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952"/>
        <w:gridCol w:w="4410"/>
        <w:gridCol w:w="1368"/>
      </w:tblGrid>
      <w:tr w:rsidR="005232B3" w14:paraId="6C943A0D" w14:textId="77777777" w:rsidTr="00FB14BD">
        <w:tc>
          <w:tcPr>
            <w:tcW w:w="1126" w:type="dxa"/>
          </w:tcPr>
          <w:p w14:paraId="25711308" w14:textId="77777777" w:rsidR="00597746" w:rsidRPr="00116E3D" w:rsidRDefault="00597746" w:rsidP="00597746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Date</w:t>
            </w:r>
          </w:p>
        </w:tc>
        <w:tc>
          <w:tcPr>
            <w:tcW w:w="1952" w:type="dxa"/>
          </w:tcPr>
          <w:p w14:paraId="7DF3DD90" w14:textId="77777777" w:rsidR="00597746" w:rsidRPr="00116E3D" w:rsidRDefault="00597746" w:rsidP="00597746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Classwork</w:t>
            </w:r>
          </w:p>
        </w:tc>
        <w:tc>
          <w:tcPr>
            <w:tcW w:w="4410" w:type="dxa"/>
          </w:tcPr>
          <w:p w14:paraId="0F87DE58" w14:textId="77777777" w:rsidR="00597746" w:rsidRPr="00116E3D" w:rsidRDefault="00597746" w:rsidP="00597746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Homework</w:t>
            </w:r>
          </w:p>
        </w:tc>
        <w:tc>
          <w:tcPr>
            <w:tcW w:w="1368" w:type="dxa"/>
          </w:tcPr>
          <w:p w14:paraId="6A69815A" w14:textId="77777777" w:rsidR="00597746" w:rsidRPr="00116E3D" w:rsidRDefault="00597746" w:rsidP="00597746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Days left till the exam</w:t>
            </w:r>
          </w:p>
        </w:tc>
      </w:tr>
      <w:tr w:rsidR="005232B3" w14:paraId="269353E7" w14:textId="77777777" w:rsidTr="00FB14BD">
        <w:trPr>
          <w:trHeight w:val="1223"/>
        </w:trPr>
        <w:tc>
          <w:tcPr>
            <w:tcW w:w="1126" w:type="dxa"/>
          </w:tcPr>
          <w:p w14:paraId="0D83F532" w14:textId="296ADA1F" w:rsidR="00597746" w:rsidRPr="005232B3" w:rsidRDefault="00597746" w:rsidP="005232B3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Mon. 4/</w:t>
            </w:r>
            <w:r w:rsidR="00831DE2">
              <w:rPr>
                <w:sz w:val="20"/>
                <w:szCs w:val="20"/>
              </w:rPr>
              <w:t>11</w:t>
            </w:r>
          </w:p>
        </w:tc>
        <w:tc>
          <w:tcPr>
            <w:tcW w:w="1952" w:type="dxa"/>
          </w:tcPr>
          <w:p w14:paraId="0FFD5F0D" w14:textId="1D1470CB" w:rsidR="00597746" w:rsidRDefault="00831DE2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Ecology Review</w:t>
            </w:r>
          </w:p>
          <w:p w14:paraId="1A622501" w14:textId="5C045027" w:rsidR="00F20F3B" w:rsidRPr="005232B3" w:rsidRDefault="00F20F3B" w:rsidP="00831DE2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Lunch: </w:t>
            </w:r>
            <w:r w:rsidR="00831DE2">
              <w:rPr>
                <w:sz w:val="20"/>
                <w:szCs w:val="20"/>
              </w:rPr>
              <w:t xml:space="preserve">Population </w:t>
            </w:r>
            <w:r>
              <w:rPr>
                <w:sz w:val="20"/>
                <w:szCs w:val="20"/>
              </w:rPr>
              <w:t>Review</w:t>
            </w:r>
          </w:p>
        </w:tc>
        <w:tc>
          <w:tcPr>
            <w:tcW w:w="4410" w:type="dxa"/>
          </w:tcPr>
          <w:p w14:paraId="0BB0630F" w14:textId="69E73705" w:rsidR="00831DE2" w:rsidRPr="00FB14BD" w:rsidRDefault="00831DE2" w:rsidP="00FB14B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B14BD">
              <w:rPr>
                <w:sz w:val="20"/>
                <w:szCs w:val="20"/>
              </w:rPr>
              <w:t>Barron’s Flash Cards: Natural Biogeochemical Cycles (pgs. 213-223)</w:t>
            </w:r>
          </w:p>
          <w:p w14:paraId="4108AF29" w14:textId="77777777" w:rsidR="00831DE2" w:rsidRPr="00FB14BD" w:rsidRDefault="00831DE2" w:rsidP="00FB14B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B14BD">
              <w:rPr>
                <w:sz w:val="20"/>
                <w:szCs w:val="20"/>
              </w:rPr>
              <w:t>Drought/Desalinization FRQ</w:t>
            </w:r>
          </w:p>
          <w:p w14:paraId="1AA82E66" w14:textId="77777777" w:rsidR="00831DE2" w:rsidRPr="005232B3" w:rsidRDefault="00831DE2" w:rsidP="005232B3">
            <w:pPr>
              <w:ind w:left="360"/>
              <w:rPr>
                <w:sz w:val="20"/>
                <w:szCs w:val="20"/>
              </w:rPr>
            </w:pPr>
          </w:p>
          <w:p w14:paraId="423266CA" w14:textId="18F0EA10" w:rsidR="009E3171" w:rsidRPr="005232B3" w:rsidRDefault="009E3171" w:rsidP="005232B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229E1B8A" w14:textId="0C8A04DE" w:rsidR="00597746" w:rsidRPr="005232B3" w:rsidRDefault="00831DE2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93DA7" w:rsidRPr="005232B3">
              <w:rPr>
                <w:sz w:val="20"/>
                <w:szCs w:val="20"/>
              </w:rPr>
              <w:t>!</w:t>
            </w:r>
          </w:p>
        </w:tc>
      </w:tr>
      <w:tr w:rsidR="005232B3" w14:paraId="05827E3C" w14:textId="77777777" w:rsidTr="00FB14BD">
        <w:tc>
          <w:tcPr>
            <w:tcW w:w="1126" w:type="dxa"/>
          </w:tcPr>
          <w:p w14:paraId="7D06856E" w14:textId="161D2FA1" w:rsidR="00597746" w:rsidRPr="005232B3" w:rsidRDefault="00597746" w:rsidP="005232B3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Tues.  4/</w:t>
            </w:r>
            <w:r w:rsidR="00831DE2">
              <w:rPr>
                <w:sz w:val="20"/>
                <w:szCs w:val="20"/>
              </w:rPr>
              <w:t>12</w:t>
            </w:r>
          </w:p>
        </w:tc>
        <w:tc>
          <w:tcPr>
            <w:tcW w:w="1952" w:type="dxa"/>
          </w:tcPr>
          <w:p w14:paraId="7E39B5DB" w14:textId="508D1756" w:rsidR="00831DE2" w:rsidRDefault="00831DE2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Biogeochemical cycles </w:t>
            </w:r>
          </w:p>
          <w:p w14:paraId="5698B68B" w14:textId="77777777" w:rsidR="00F20F3B" w:rsidRDefault="00831DE2" w:rsidP="00831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14:paraId="4FC513E2" w14:textId="77777777" w:rsidR="00831DE2" w:rsidRPr="00831DE2" w:rsidRDefault="00831DE2" w:rsidP="00831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9665391" w14:textId="62FCEC1F" w:rsidR="00B01100" w:rsidRPr="00FB14BD" w:rsidRDefault="00B01100" w:rsidP="00FB14B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B14BD">
              <w:rPr>
                <w:sz w:val="20"/>
                <w:szCs w:val="20"/>
              </w:rPr>
              <w:t xml:space="preserve">Barron’s flashcards: </w:t>
            </w:r>
            <w:r w:rsidR="00831DE2" w:rsidRPr="00FB14BD">
              <w:rPr>
                <w:sz w:val="20"/>
                <w:szCs w:val="20"/>
              </w:rPr>
              <w:t>Global Water Resources and Use  (pgs. 137-147)</w:t>
            </w:r>
          </w:p>
          <w:p w14:paraId="4A8E8493" w14:textId="77777777" w:rsidR="00831DE2" w:rsidRPr="00FB14BD" w:rsidRDefault="00831DE2" w:rsidP="00FB14B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B14BD">
              <w:rPr>
                <w:sz w:val="20"/>
                <w:szCs w:val="20"/>
              </w:rPr>
              <w:t>FRQ Reflection #5 (LD50, #3 for 2002)</w:t>
            </w:r>
          </w:p>
          <w:p w14:paraId="07029E27" w14:textId="4DE2A810" w:rsidR="009E3171" w:rsidRPr="005232B3" w:rsidRDefault="009E3171" w:rsidP="005232B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0A7A00EF" w14:textId="0502EF07" w:rsidR="00597746" w:rsidRPr="005232B3" w:rsidRDefault="00831DE2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93DA7" w:rsidRPr="005232B3">
              <w:rPr>
                <w:sz w:val="20"/>
                <w:szCs w:val="20"/>
              </w:rPr>
              <w:t>!</w:t>
            </w:r>
          </w:p>
        </w:tc>
      </w:tr>
      <w:tr w:rsidR="005232B3" w14:paraId="6153D0DE" w14:textId="77777777" w:rsidTr="00FB14BD">
        <w:tc>
          <w:tcPr>
            <w:tcW w:w="1126" w:type="dxa"/>
          </w:tcPr>
          <w:p w14:paraId="7A317A1E" w14:textId="3B9FCC7C" w:rsidR="00597746" w:rsidRPr="005232B3" w:rsidRDefault="002A5035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4/</w:t>
            </w:r>
            <w:r w:rsidR="00831DE2">
              <w:rPr>
                <w:sz w:val="20"/>
                <w:szCs w:val="20"/>
              </w:rPr>
              <w:t>13</w:t>
            </w:r>
          </w:p>
        </w:tc>
        <w:tc>
          <w:tcPr>
            <w:tcW w:w="1952" w:type="dxa"/>
          </w:tcPr>
          <w:p w14:paraId="5726C530" w14:textId="4CF2C897" w:rsidR="00116E3D" w:rsidRPr="005232B3" w:rsidRDefault="00831DE2" w:rsidP="006107E7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Trip</w:t>
            </w:r>
          </w:p>
        </w:tc>
        <w:tc>
          <w:tcPr>
            <w:tcW w:w="4410" w:type="dxa"/>
          </w:tcPr>
          <w:p w14:paraId="056798AF" w14:textId="1D8E36C6" w:rsidR="009E3171" w:rsidRPr="005232B3" w:rsidRDefault="00831DE2" w:rsidP="005232B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Trip</w:t>
            </w:r>
            <w:r w:rsidRPr="005232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725927AB" w14:textId="6480B629" w:rsidR="00597746" w:rsidRPr="005232B3" w:rsidRDefault="00831DE2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93DA7" w:rsidRPr="005232B3">
              <w:rPr>
                <w:sz w:val="20"/>
                <w:szCs w:val="20"/>
              </w:rPr>
              <w:t>!</w:t>
            </w:r>
          </w:p>
        </w:tc>
      </w:tr>
      <w:tr w:rsidR="005232B3" w14:paraId="3ADA534A" w14:textId="77777777" w:rsidTr="00FB14BD">
        <w:tc>
          <w:tcPr>
            <w:tcW w:w="1126" w:type="dxa"/>
          </w:tcPr>
          <w:p w14:paraId="6780B754" w14:textId="750A7BA6" w:rsidR="00597746" w:rsidRPr="005232B3" w:rsidRDefault="00A9798F" w:rsidP="005232B3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Thurs. 4/</w:t>
            </w:r>
            <w:r w:rsidR="00831DE2">
              <w:rPr>
                <w:sz w:val="20"/>
                <w:szCs w:val="20"/>
              </w:rPr>
              <w:t>14</w:t>
            </w:r>
          </w:p>
        </w:tc>
        <w:tc>
          <w:tcPr>
            <w:tcW w:w="1952" w:type="dxa"/>
          </w:tcPr>
          <w:p w14:paraId="5005F3D2" w14:textId="6C9C9EDF" w:rsidR="00597746" w:rsidRPr="005232B3" w:rsidRDefault="00831DE2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Trip</w:t>
            </w:r>
          </w:p>
        </w:tc>
        <w:tc>
          <w:tcPr>
            <w:tcW w:w="4410" w:type="dxa"/>
          </w:tcPr>
          <w:p w14:paraId="0F67A51F" w14:textId="4406C394" w:rsidR="00597746" w:rsidRPr="005232B3" w:rsidRDefault="00831DE2" w:rsidP="005232B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Trip</w:t>
            </w:r>
            <w:r w:rsidRPr="005232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163643F9" w14:textId="7C80A658" w:rsidR="00597746" w:rsidRPr="005232B3" w:rsidRDefault="00831DE2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93DA7" w:rsidRPr="005232B3">
              <w:rPr>
                <w:sz w:val="20"/>
                <w:szCs w:val="20"/>
              </w:rPr>
              <w:t>!</w:t>
            </w:r>
          </w:p>
        </w:tc>
      </w:tr>
      <w:tr w:rsidR="005232B3" w14:paraId="58FCFFCF" w14:textId="77777777" w:rsidTr="00FB14BD">
        <w:trPr>
          <w:trHeight w:val="1601"/>
        </w:trPr>
        <w:tc>
          <w:tcPr>
            <w:tcW w:w="1126" w:type="dxa"/>
          </w:tcPr>
          <w:p w14:paraId="64BA21AF" w14:textId="7D09ED1B" w:rsidR="00597746" w:rsidRPr="005232B3" w:rsidRDefault="002A5035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4/</w:t>
            </w:r>
            <w:r w:rsidR="00831DE2">
              <w:rPr>
                <w:sz w:val="20"/>
                <w:szCs w:val="20"/>
              </w:rPr>
              <w:t>15</w:t>
            </w:r>
          </w:p>
        </w:tc>
        <w:tc>
          <w:tcPr>
            <w:tcW w:w="1952" w:type="dxa"/>
          </w:tcPr>
          <w:p w14:paraId="53AB34AD" w14:textId="26D9CF18" w:rsidR="00834CCD" w:rsidRPr="005232B3" w:rsidRDefault="00831DE2" w:rsidP="00834CC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Trip</w:t>
            </w:r>
          </w:p>
        </w:tc>
        <w:tc>
          <w:tcPr>
            <w:tcW w:w="4410" w:type="dxa"/>
          </w:tcPr>
          <w:p w14:paraId="6C19670D" w14:textId="35691C98" w:rsidR="00FB14BD" w:rsidRPr="00FB14BD" w:rsidRDefault="00FB14BD" w:rsidP="00FB14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14BD">
              <w:rPr>
                <w:sz w:val="20"/>
                <w:szCs w:val="20"/>
              </w:rPr>
              <w:t>Barron’s flashcards: Global W</w:t>
            </w:r>
            <w:r w:rsidRPr="00FB14BD">
              <w:rPr>
                <w:sz w:val="20"/>
                <w:szCs w:val="20"/>
              </w:rPr>
              <w:t>ater Resources and Use  (pgs. 147-154</w:t>
            </w:r>
            <w:r w:rsidRPr="00FB14BD">
              <w:rPr>
                <w:sz w:val="20"/>
                <w:szCs w:val="20"/>
              </w:rPr>
              <w:t>)</w:t>
            </w:r>
          </w:p>
          <w:p w14:paraId="3B02F3E4" w14:textId="500BB405" w:rsidR="00645790" w:rsidRPr="00FB14BD" w:rsidRDefault="00831DE2" w:rsidP="00FB14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14BD">
              <w:rPr>
                <w:sz w:val="20"/>
                <w:szCs w:val="20"/>
              </w:rPr>
              <w:t>FRQ Reflection #6 (Indoor air pollution; #3 on 2001 exam) and 7</w:t>
            </w:r>
          </w:p>
          <w:p w14:paraId="6E2D3AF5" w14:textId="77777777" w:rsidR="00645790" w:rsidRPr="00FB14BD" w:rsidRDefault="00645790" w:rsidP="00FB14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14BD">
              <w:rPr>
                <w:sz w:val="20"/>
                <w:szCs w:val="20"/>
              </w:rPr>
              <w:t>MC Questions</w:t>
            </w:r>
          </w:p>
          <w:p w14:paraId="6A10C595" w14:textId="6E3588D5" w:rsidR="00597746" w:rsidRPr="005232B3" w:rsidRDefault="00597746" w:rsidP="005232B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2078E52F" w14:textId="6C2A7106" w:rsidR="00597746" w:rsidRPr="005232B3" w:rsidRDefault="00831DE2" w:rsidP="005232B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93DA7" w:rsidRPr="005232B3">
              <w:rPr>
                <w:sz w:val="20"/>
                <w:szCs w:val="20"/>
              </w:rPr>
              <w:t>!</w:t>
            </w:r>
          </w:p>
        </w:tc>
      </w:tr>
    </w:tbl>
    <w:p w14:paraId="7CEE89D4" w14:textId="5C8A180A" w:rsidR="00025992" w:rsidRDefault="00025992" w:rsidP="005232B3"/>
    <w:p w14:paraId="2C57749C" w14:textId="77777777" w:rsidR="008838C5" w:rsidRDefault="008838C5" w:rsidP="005232B3"/>
    <w:p w14:paraId="32214FFA" w14:textId="77777777" w:rsidR="008838C5" w:rsidRDefault="008838C5" w:rsidP="005232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952"/>
        <w:gridCol w:w="4410"/>
        <w:gridCol w:w="1368"/>
      </w:tblGrid>
      <w:tr w:rsidR="00FB14BD" w14:paraId="6299C82A" w14:textId="77777777" w:rsidTr="003715BE">
        <w:tc>
          <w:tcPr>
            <w:tcW w:w="1126" w:type="dxa"/>
          </w:tcPr>
          <w:p w14:paraId="50B3CB15" w14:textId="77777777" w:rsidR="00FB14BD" w:rsidRPr="00116E3D" w:rsidRDefault="00FB14BD" w:rsidP="003715BE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Date</w:t>
            </w:r>
          </w:p>
        </w:tc>
        <w:tc>
          <w:tcPr>
            <w:tcW w:w="1952" w:type="dxa"/>
          </w:tcPr>
          <w:p w14:paraId="1C82B435" w14:textId="77777777" w:rsidR="00FB14BD" w:rsidRPr="00116E3D" w:rsidRDefault="00FB14BD" w:rsidP="003715BE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Classwork</w:t>
            </w:r>
          </w:p>
        </w:tc>
        <w:tc>
          <w:tcPr>
            <w:tcW w:w="4410" w:type="dxa"/>
          </w:tcPr>
          <w:p w14:paraId="5D4804FB" w14:textId="77777777" w:rsidR="00FB14BD" w:rsidRPr="00116E3D" w:rsidRDefault="00FB14BD" w:rsidP="003715BE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Homework</w:t>
            </w:r>
          </w:p>
        </w:tc>
        <w:tc>
          <w:tcPr>
            <w:tcW w:w="1368" w:type="dxa"/>
          </w:tcPr>
          <w:p w14:paraId="2EF40613" w14:textId="77777777" w:rsidR="00FB14BD" w:rsidRPr="00116E3D" w:rsidRDefault="00FB14BD" w:rsidP="003715BE">
            <w:pPr>
              <w:jc w:val="center"/>
              <w:rPr>
                <w:sz w:val="20"/>
                <w:szCs w:val="20"/>
              </w:rPr>
            </w:pPr>
            <w:r w:rsidRPr="00116E3D">
              <w:rPr>
                <w:sz w:val="20"/>
                <w:szCs w:val="20"/>
              </w:rPr>
              <w:t>Days left till the exam</w:t>
            </w:r>
          </w:p>
        </w:tc>
      </w:tr>
      <w:tr w:rsidR="00FB14BD" w14:paraId="43BDE584" w14:textId="77777777" w:rsidTr="003715BE">
        <w:trPr>
          <w:trHeight w:val="1223"/>
        </w:trPr>
        <w:tc>
          <w:tcPr>
            <w:tcW w:w="1126" w:type="dxa"/>
          </w:tcPr>
          <w:p w14:paraId="40A0D51D" w14:textId="77777777" w:rsidR="00FB14BD" w:rsidRPr="005232B3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Mon. 4/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952" w:type="dxa"/>
          </w:tcPr>
          <w:p w14:paraId="751C9BEA" w14:textId="77777777" w:rsidR="00FB14BD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Ecology Review</w:t>
            </w:r>
          </w:p>
          <w:p w14:paraId="65964CCD" w14:textId="77777777" w:rsidR="00FB14BD" w:rsidRPr="005232B3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Lunch: Population Review</w:t>
            </w:r>
          </w:p>
        </w:tc>
        <w:tc>
          <w:tcPr>
            <w:tcW w:w="4410" w:type="dxa"/>
          </w:tcPr>
          <w:p w14:paraId="520D4AC9" w14:textId="77777777" w:rsidR="00FB14BD" w:rsidRPr="00FB14BD" w:rsidRDefault="00FB14BD" w:rsidP="003715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B14BD">
              <w:rPr>
                <w:sz w:val="20"/>
                <w:szCs w:val="20"/>
              </w:rPr>
              <w:t>Barron’s Flash Cards: Natural Biogeochemical Cycles (pgs. 213-223)</w:t>
            </w:r>
          </w:p>
          <w:p w14:paraId="62FAD397" w14:textId="77777777" w:rsidR="00FB14BD" w:rsidRPr="00FB14BD" w:rsidRDefault="00FB14BD" w:rsidP="003715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B14BD">
              <w:rPr>
                <w:sz w:val="20"/>
                <w:szCs w:val="20"/>
              </w:rPr>
              <w:t>Drought/Desalinization FRQ</w:t>
            </w:r>
          </w:p>
          <w:p w14:paraId="4B942823" w14:textId="77777777" w:rsidR="00FB14BD" w:rsidRPr="005232B3" w:rsidRDefault="00FB14BD" w:rsidP="003715BE">
            <w:pPr>
              <w:ind w:left="360"/>
              <w:rPr>
                <w:sz w:val="20"/>
                <w:szCs w:val="20"/>
              </w:rPr>
            </w:pPr>
          </w:p>
          <w:p w14:paraId="0DD4B038" w14:textId="77777777" w:rsidR="00FB14BD" w:rsidRPr="005232B3" w:rsidRDefault="00FB14BD" w:rsidP="003715B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3378FE3B" w14:textId="77777777" w:rsidR="00FB14BD" w:rsidRPr="005232B3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232B3">
              <w:rPr>
                <w:sz w:val="20"/>
                <w:szCs w:val="20"/>
              </w:rPr>
              <w:t>!</w:t>
            </w:r>
          </w:p>
        </w:tc>
      </w:tr>
      <w:tr w:rsidR="00FB14BD" w14:paraId="04BA350F" w14:textId="77777777" w:rsidTr="003715BE">
        <w:tc>
          <w:tcPr>
            <w:tcW w:w="1126" w:type="dxa"/>
          </w:tcPr>
          <w:p w14:paraId="671AC8C0" w14:textId="77777777" w:rsidR="00FB14BD" w:rsidRPr="005232B3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Tues.  4/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952" w:type="dxa"/>
          </w:tcPr>
          <w:p w14:paraId="099458C0" w14:textId="77777777" w:rsidR="00FB14BD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Biogeochemical cycles </w:t>
            </w:r>
          </w:p>
          <w:p w14:paraId="1B1D7FEA" w14:textId="77777777" w:rsidR="00FB14BD" w:rsidRDefault="00FB14BD" w:rsidP="00371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14:paraId="55C0F665" w14:textId="77777777" w:rsidR="00FB14BD" w:rsidRPr="00831DE2" w:rsidRDefault="00FB14BD" w:rsidP="00371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66B957FB" w14:textId="77777777" w:rsidR="00FB14BD" w:rsidRPr="00FB14BD" w:rsidRDefault="00FB14BD" w:rsidP="003715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B14BD">
              <w:rPr>
                <w:sz w:val="20"/>
                <w:szCs w:val="20"/>
              </w:rPr>
              <w:t>Barron’s flashcards: Global Water Resources and Use  (pgs. 137-147)</w:t>
            </w:r>
          </w:p>
          <w:p w14:paraId="6F712979" w14:textId="77777777" w:rsidR="00FB14BD" w:rsidRPr="00FB14BD" w:rsidRDefault="00FB14BD" w:rsidP="003715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B14BD">
              <w:rPr>
                <w:sz w:val="20"/>
                <w:szCs w:val="20"/>
              </w:rPr>
              <w:t>FRQ Reflection #5 (LD50, #3 for 2002)</w:t>
            </w:r>
          </w:p>
          <w:p w14:paraId="6350F95F" w14:textId="77777777" w:rsidR="00FB14BD" w:rsidRPr="005232B3" w:rsidRDefault="00FB14BD" w:rsidP="003715B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347B9970" w14:textId="77777777" w:rsidR="00FB14BD" w:rsidRPr="005232B3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232B3">
              <w:rPr>
                <w:sz w:val="20"/>
                <w:szCs w:val="20"/>
              </w:rPr>
              <w:t>!</w:t>
            </w:r>
          </w:p>
        </w:tc>
      </w:tr>
      <w:tr w:rsidR="00FB14BD" w14:paraId="2E1BE113" w14:textId="77777777" w:rsidTr="003715BE">
        <w:tc>
          <w:tcPr>
            <w:tcW w:w="1126" w:type="dxa"/>
          </w:tcPr>
          <w:p w14:paraId="76922BFB" w14:textId="77777777" w:rsidR="00FB14BD" w:rsidRPr="005232B3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 4/13</w:t>
            </w:r>
          </w:p>
        </w:tc>
        <w:tc>
          <w:tcPr>
            <w:tcW w:w="1952" w:type="dxa"/>
          </w:tcPr>
          <w:p w14:paraId="60AE2A7A" w14:textId="77777777" w:rsidR="00FB14BD" w:rsidRPr="005232B3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Trip</w:t>
            </w:r>
          </w:p>
        </w:tc>
        <w:tc>
          <w:tcPr>
            <w:tcW w:w="4410" w:type="dxa"/>
          </w:tcPr>
          <w:p w14:paraId="14A0728C" w14:textId="77777777" w:rsidR="00FB14BD" w:rsidRPr="005232B3" w:rsidRDefault="00FB14BD" w:rsidP="003715B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Trip</w:t>
            </w:r>
            <w:r w:rsidRPr="005232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6A5731BC" w14:textId="77777777" w:rsidR="00FB14BD" w:rsidRPr="005232B3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232B3">
              <w:rPr>
                <w:sz w:val="20"/>
                <w:szCs w:val="20"/>
              </w:rPr>
              <w:t>!</w:t>
            </w:r>
          </w:p>
        </w:tc>
      </w:tr>
      <w:tr w:rsidR="00FB14BD" w14:paraId="698926E5" w14:textId="77777777" w:rsidTr="003715BE">
        <w:tc>
          <w:tcPr>
            <w:tcW w:w="1126" w:type="dxa"/>
          </w:tcPr>
          <w:p w14:paraId="7E965F54" w14:textId="77777777" w:rsidR="00FB14BD" w:rsidRPr="005232B3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 w:rsidRPr="005232B3">
              <w:rPr>
                <w:sz w:val="20"/>
                <w:szCs w:val="20"/>
              </w:rPr>
              <w:t>Thurs. 4/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952" w:type="dxa"/>
          </w:tcPr>
          <w:p w14:paraId="69D41A04" w14:textId="77777777" w:rsidR="00FB14BD" w:rsidRPr="005232B3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Trip</w:t>
            </w:r>
          </w:p>
        </w:tc>
        <w:tc>
          <w:tcPr>
            <w:tcW w:w="4410" w:type="dxa"/>
          </w:tcPr>
          <w:p w14:paraId="08F6F914" w14:textId="77777777" w:rsidR="00FB14BD" w:rsidRPr="005232B3" w:rsidRDefault="00FB14BD" w:rsidP="003715B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Trip</w:t>
            </w:r>
            <w:r w:rsidRPr="005232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05BE1DC8" w14:textId="77777777" w:rsidR="00FB14BD" w:rsidRPr="005232B3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232B3">
              <w:rPr>
                <w:sz w:val="20"/>
                <w:szCs w:val="20"/>
              </w:rPr>
              <w:t>!</w:t>
            </w:r>
          </w:p>
        </w:tc>
      </w:tr>
      <w:tr w:rsidR="00FB14BD" w14:paraId="7DD7D3BC" w14:textId="77777777" w:rsidTr="003715BE">
        <w:trPr>
          <w:trHeight w:val="1601"/>
        </w:trPr>
        <w:tc>
          <w:tcPr>
            <w:tcW w:w="1126" w:type="dxa"/>
          </w:tcPr>
          <w:p w14:paraId="4DA60398" w14:textId="77777777" w:rsidR="00FB14BD" w:rsidRPr="005232B3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 4/15</w:t>
            </w:r>
          </w:p>
        </w:tc>
        <w:tc>
          <w:tcPr>
            <w:tcW w:w="1952" w:type="dxa"/>
          </w:tcPr>
          <w:p w14:paraId="74E4C757" w14:textId="77777777" w:rsidR="00FB14BD" w:rsidRPr="005232B3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Trip</w:t>
            </w:r>
          </w:p>
        </w:tc>
        <w:tc>
          <w:tcPr>
            <w:tcW w:w="4410" w:type="dxa"/>
          </w:tcPr>
          <w:p w14:paraId="07C04EBE" w14:textId="77777777" w:rsidR="00FB14BD" w:rsidRPr="00FB14BD" w:rsidRDefault="00FB14BD" w:rsidP="003715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14BD">
              <w:rPr>
                <w:sz w:val="20"/>
                <w:szCs w:val="20"/>
              </w:rPr>
              <w:t>Barron’s flashcards: Global Water Resources and Use  (pgs. 147-154)</w:t>
            </w:r>
          </w:p>
          <w:p w14:paraId="7799857E" w14:textId="77777777" w:rsidR="00FB14BD" w:rsidRPr="00FB14BD" w:rsidRDefault="00FB14BD" w:rsidP="003715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14BD">
              <w:rPr>
                <w:sz w:val="20"/>
                <w:szCs w:val="20"/>
              </w:rPr>
              <w:t>FRQ Reflection #6 (Indoor air pollution; #3 on 2001 exam) and 7</w:t>
            </w:r>
          </w:p>
          <w:p w14:paraId="57A334FF" w14:textId="77777777" w:rsidR="00FB14BD" w:rsidRPr="00FB14BD" w:rsidRDefault="00FB14BD" w:rsidP="003715B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14BD">
              <w:rPr>
                <w:sz w:val="20"/>
                <w:szCs w:val="20"/>
              </w:rPr>
              <w:t>MC Questions</w:t>
            </w:r>
          </w:p>
          <w:p w14:paraId="2B350F27" w14:textId="77777777" w:rsidR="00FB14BD" w:rsidRPr="005232B3" w:rsidRDefault="00FB14BD" w:rsidP="003715B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2D930FF4" w14:textId="77777777" w:rsidR="00FB14BD" w:rsidRPr="005232B3" w:rsidRDefault="00FB14BD" w:rsidP="003715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232B3">
              <w:rPr>
                <w:sz w:val="20"/>
                <w:szCs w:val="20"/>
              </w:rPr>
              <w:t>!</w:t>
            </w:r>
          </w:p>
        </w:tc>
      </w:tr>
    </w:tbl>
    <w:p w14:paraId="7721F014" w14:textId="77777777" w:rsidR="005232B3" w:rsidRDefault="005232B3">
      <w:bookmarkStart w:id="0" w:name="_GoBack"/>
      <w:bookmarkEnd w:id="0"/>
    </w:p>
    <w:sectPr w:rsidR="005232B3" w:rsidSect="00025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508E"/>
    <w:multiLevelType w:val="hybridMultilevel"/>
    <w:tmpl w:val="2EA0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2040"/>
    <w:multiLevelType w:val="hybridMultilevel"/>
    <w:tmpl w:val="DC52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2E97"/>
    <w:multiLevelType w:val="hybridMultilevel"/>
    <w:tmpl w:val="31DC3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1D1C2F"/>
    <w:multiLevelType w:val="hybridMultilevel"/>
    <w:tmpl w:val="E4D66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071708"/>
    <w:multiLevelType w:val="hybridMultilevel"/>
    <w:tmpl w:val="78A48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46"/>
    <w:rsid w:val="00025992"/>
    <w:rsid w:val="000902FC"/>
    <w:rsid w:val="000C333D"/>
    <w:rsid w:val="00103E93"/>
    <w:rsid w:val="00116E3D"/>
    <w:rsid w:val="002A5035"/>
    <w:rsid w:val="005232B3"/>
    <w:rsid w:val="00597746"/>
    <w:rsid w:val="006107E7"/>
    <w:rsid w:val="00645790"/>
    <w:rsid w:val="006E2FCF"/>
    <w:rsid w:val="00831DE2"/>
    <w:rsid w:val="00834CCD"/>
    <w:rsid w:val="00880D39"/>
    <w:rsid w:val="008838C5"/>
    <w:rsid w:val="00986B51"/>
    <w:rsid w:val="00993DA7"/>
    <w:rsid w:val="009E3171"/>
    <w:rsid w:val="00A9798F"/>
    <w:rsid w:val="00B01100"/>
    <w:rsid w:val="00B0267E"/>
    <w:rsid w:val="00CD3F18"/>
    <w:rsid w:val="00CD4E95"/>
    <w:rsid w:val="00F20F3B"/>
    <w:rsid w:val="00F43FAA"/>
    <w:rsid w:val="00F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B0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977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9774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5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977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9774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2016-04-10T20:02:00Z</dcterms:created>
  <dcterms:modified xsi:type="dcterms:W3CDTF">2016-04-10T20:02:00Z</dcterms:modified>
</cp:coreProperties>
</file>