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9819" w14:textId="06C94C4A" w:rsidR="00025992" w:rsidRPr="009F491A" w:rsidRDefault="00D67FE9" w:rsidP="00D67FE9">
      <w:pPr>
        <w:jc w:val="center"/>
        <w:rPr>
          <w:rFonts w:ascii="Arial" w:hAnsi="Arial" w:cs="Arial"/>
          <w:noProof/>
          <w:color w:val="FFFFFF"/>
          <w:sz w:val="18"/>
          <w:szCs w:val="18"/>
        </w:rPr>
      </w:pPr>
      <w:bookmarkStart w:id="0" w:name="_GoBack"/>
      <w:bookmarkEnd w:id="0"/>
      <w:r w:rsidRPr="009F491A">
        <w:rPr>
          <w:rFonts w:ascii="Arial" w:hAnsi="Arial" w:cs="Arial"/>
          <w:noProof/>
          <w:color w:val="FFFFFF"/>
          <w:sz w:val="18"/>
          <w:szCs w:val="18"/>
        </w:rPr>
        <w:t>Inv</w:t>
      </w:r>
      <w:r w:rsidRPr="009F491A">
        <w:rPr>
          <w:rFonts w:ascii="Arial" w:hAnsi="Arial" w:cs="Arial"/>
          <w:noProof/>
          <w:sz w:val="18"/>
          <w:szCs w:val="18"/>
        </w:rPr>
        <w:t>APES Invasive Species Writing Assignment</w:t>
      </w:r>
      <w:r w:rsidRPr="009F491A">
        <w:rPr>
          <w:rFonts w:ascii="Arial" w:hAnsi="Arial" w:cs="Arial"/>
          <w:noProof/>
          <w:color w:val="FFFFFF"/>
          <w:sz w:val="18"/>
          <w:szCs w:val="18"/>
        </w:rPr>
        <w:t xml:space="preserve"> Speci</w:t>
      </w:r>
    </w:p>
    <w:p w14:paraId="66ACF196" w14:textId="77777777" w:rsidR="00A929D0" w:rsidRPr="009F491A" w:rsidRDefault="00D67FE9" w:rsidP="00D67FE9">
      <w:p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color w:val="FFFFFF"/>
          <w:sz w:val="18"/>
          <w:szCs w:val="18"/>
        </w:rPr>
        <w:t>Ta</w:t>
      </w:r>
    </w:p>
    <w:p w14:paraId="695E1E75" w14:textId="7B861981" w:rsidR="009F141B" w:rsidRPr="009F491A" w:rsidRDefault="00DD3D6A" w:rsidP="009F141B">
      <w:p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b/>
          <w:noProof/>
          <w:sz w:val="18"/>
          <w:szCs w:val="18"/>
        </w:rPr>
        <w:t>Task:</w:t>
      </w:r>
      <w:r w:rsidR="00A929D0" w:rsidRPr="009F491A">
        <w:rPr>
          <w:rFonts w:ascii="Arial" w:hAnsi="Arial" w:cs="Arial"/>
          <w:noProof/>
          <w:sz w:val="18"/>
          <w:szCs w:val="18"/>
        </w:rPr>
        <w:t xml:space="preserve"> Invasive (or </w:t>
      </w:r>
      <w:r w:rsidR="009F141B" w:rsidRPr="009F491A">
        <w:rPr>
          <w:rFonts w:ascii="Arial" w:hAnsi="Arial" w:cs="Arial"/>
          <w:noProof/>
          <w:sz w:val="18"/>
          <w:szCs w:val="18"/>
        </w:rPr>
        <w:t>introduced) species are  someti</w:t>
      </w:r>
      <w:r w:rsidR="00A929D0" w:rsidRPr="009F491A">
        <w:rPr>
          <w:rFonts w:ascii="Arial" w:hAnsi="Arial" w:cs="Arial"/>
          <w:noProof/>
          <w:sz w:val="18"/>
          <w:szCs w:val="18"/>
        </w:rPr>
        <w:t>m</w:t>
      </w:r>
      <w:r w:rsidR="009F141B" w:rsidRPr="009F491A">
        <w:rPr>
          <w:rFonts w:ascii="Arial" w:hAnsi="Arial" w:cs="Arial"/>
          <w:noProof/>
          <w:sz w:val="18"/>
          <w:szCs w:val="18"/>
        </w:rPr>
        <w:t>e</w:t>
      </w:r>
      <w:r w:rsidR="00A929D0" w:rsidRPr="009F491A">
        <w:rPr>
          <w:rFonts w:ascii="Arial" w:hAnsi="Arial" w:cs="Arial"/>
          <w:noProof/>
          <w:sz w:val="18"/>
          <w:szCs w:val="18"/>
        </w:rPr>
        <w:t>s called “biological pollution” because of the negative environmental effects that often accompany their introduction and spread.</w:t>
      </w:r>
      <w:r w:rsidRPr="009F491A">
        <w:rPr>
          <w:rFonts w:ascii="Arial" w:hAnsi="Arial" w:cs="Arial"/>
          <w:noProof/>
          <w:sz w:val="18"/>
          <w:szCs w:val="18"/>
        </w:rPr>
        <w:t xml:space="preserve"> </w:t>
      </w:r>
      <w:r w:rsidR="00A929D0" w:rsidRPr="009F491A">
        <w:rPr>
          <w:rFonts w:ascii="Arial" w:hAnsi="Arial" w:cs="Arial"/>
          <w:noProof/>
          <w:sz w:val="18"/>
          <w:szCs w:val="18"/>
        </w:rPr>
        <w:t xml:space="preserve">Select any invasive species in the world. You will write a newspaper article (approx. 500 words) </w:t>
      </w:r>
      <w:r w:rsidR="0015776B" w:rsidRPr="009F491A">
        <w:rPr>
          <w:rFonts w:ascii="Arial" w:hAnsi="Arial" w:cs="Arial"/>
          <w:noProof/>
          <w:sz w:val="18"/>
          <w:szCs w:val="18"/>
        </w:rPr>
        <w:t>describing and reporting the problems caused by the invasive species you selected. Your article should include the following information:</w:t>
      </w:r>
    </w:p>
    <w:p w14:paraId="788FEEAA" w14:textId="77777777" w:rsidR="009F141B" w:rsidRPr="009F491A" w:rsidRDefault="0015776B" w:rsidP="009F141B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 xml:space="preserve">How the invasive species was brought to the new location </w:t>
      </w:r>
    </w:p>
    <w:p w14:paraId="2443D5FA" w14:textId="77777777" w:rsidR="009F141B" w:rsidRPr="009F491A" w:rsidRDefault="009F141B" w:rsidP="009F141B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>If the inv</w:t>
      </w:r>
      <w:r w:rsidR="0015776B" w:rsidRPr="009F491A">
        <w:rPr>
          <w:rFonts w:ascii="Arial" w:hAnsi="Arial" w:cs="Arial"/>
          <w:noProof/>
          <w:sz w:val="18"/>
          <w:szCs w:val="18"/>
        </w:rPr>
        <w:t>a</w:t>
      </w:r>
      <w:r w:rsidRPr="009F491A">
        <w:rPr>
          <w:rFonts w:ascii="Arial" w:hAnsi="Arial" w:cs="Arial"/>
          <w:noProof/>
          <w:sz w:val="18"/>
          <w:szCs w:val="18"/>
        </w:rPr>
        <w:t>s</w:t>
      </w:r>
      <w:r w:rsidR="0015776B" w:rsidRPr="009F491A">
        <w:rPr>
          <w:rFonts w:ascii="Arial" w:hAnsi="Arial" w:cs="Arial"/>
          <w:noProof/>
          <w:sz w:val="18"/>
          <w:szCs w:val="18"/>
        </w:rPr>
        <w:t>ive species was brough intentionally or unintentionally</w:t>
      </w:r>
    </w:p>
    <w:p w14:paraId="16A91ACE" w14:textId="77777777" w:rsidR="009F141B" w:rsidRPr="009F491A" w:rsidRDefault="0015776B" w:rsidP="009F141B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>The major problems they have caused since being introduced to the ecosystem</w:t>
      </w:r>
    </w:p>
    <w:p w14:paraId="176D4C05" w14:textId="77777777" w:rsidR="009F141B" w:rsidRPr="009F491A" w:rsidRDefault="0015776B" w:rsidP="009F141B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>Dis</w:t>
      </w:r>
      <w:r w:rsidR="005401F4" w:rsidRPr="009F491A">
        <w:rPr>
          <w:rFonts w:ascii="Arial" w:hAnsi="Arial" w:cs="Arial"/>
          <w:noProof/>
          <w:sz w:val="18"/>
          <w:szCs w:val="18"/>
        </w:rPr>
        <w:t>cuss what features make the inv</w:t>
      </w:r>
      <w:r w:rsidRPr="009F491A">
        <w:rPr>
          <w:rFonts w:ascii="Arial" w:hAnsi="Arial" w:cs="Arial"/>
          <w:noProof/>
          <w:sz w:val="18"/>
          <w:szCs w:val="18"/>
        </w:rPr>
        <w:t>a</w:t>
      </w:r>
      <w:r w:rsidR="005401F4" w:rsidRPr="009F491A">
        <w:rPr>
          <w:rFonts w:ascii="Arial" w:hAnsi="Arial" w:cs="Arial"/>
          <w:noProof/>
          <w:sz w:val="18"/>
          <w:szCs w:val="18"/>
        </w:rPr>
        <w:t>s</w:t>
      </w:r>
      <w:r w:rsidRPr="009F491A">
        <w:rPr>
          <w:rFonts w:ascii="Arial" w:hAnsi="Arial" w:cs="Arial"/>
          <w:noProof/>
          <w:sz w:val="18"/>
          <w:szCs w:val="18"/>
        </w:rPr>
        <w:t>ive sp</w:t>
      </w:r>
      <w:r w:rsidR="005401F4" w:rsidRPr="009F491A">
        <w:rPr>
          <w:rFonts w:ascii="Arial" w:hAnsi="Arial" w:cs="Arial"/>
          <w:noProof/>
          <w:sz w:val="18"/>
          <w:szCs w:val="18"/>
        </w:rPr>
        <w:t>ecies such a successful invader</w:t>
      </w:r>
    </w:p>
    <w:p w14:paraId="10EA8889" w14:textId="570A235F" w:rsidR="00B974D3" w:rsidRPr="009F491A" w:rsidRDefault="002F23EB" w:rsidP="009F141B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>Make a suggestion of</w:t>
      </w:r>
      <w:r w:rsidR="00F5095C" w:rsidRPr="009F491A">
        <w:rPr>
          <w:rFonts w:ascii="Arial" w:hAnsi="Arial" w:cs="Arial"/>
          <w:noProof/>
          <w:sz w:val="18"/>
          <w:szCs w:val="18"/>
        </w:rPr>
        <w:t xml:space="preserve"> how the invasive specie</w:t>
      </w:r>
      <w:r w:rsidR="00B974D3" w:rsidRPr="009F491A">
        <w:rPr>
          <w:rFonts w:ascii="Arial" w:hAnsi="Arial" w:cs="Arial"/>
          <w:noProof/>
          <w:sz w:val="18"/>
          <w:szCs w:val="18"/>
        </w:rPr>
        <w:t>s</w:t>
      </w:r>
      <w:r w:rsidR="00F5095C" w:rsidRPr="009F491A">
        <w:rPr>
          <w:rFonts w:ascii="Arial" w:hAnsi="Arial" w:cs="Arial"/>
          <w:noProof/>
          <w:sz w:val="18"/>
          <w:szCs w:val="18"/>
        </w:rPr>
        <w:t xml:space="preserve"> </w:t>
      </w:r>
      <w:r w:rsidR="00B974D3" w:rsidRPr="009F491A">
        <w:rPr>
          <w:rFonts w:ascii="Arial" w:hAnsi="Arial" w:cs="Arial"/>
          <w:noProof/>
          <w:sz w:val="18"/>
          <w:szCs w:val="18"/>
        </w:rPr>
        <w:t>might be controlled</w:t>
      </w:r>
    </w:p>
    <w:p w14:paraId="41F4E3B4" w14:textId="77777777" w:rsidR="00A929D0" w:rsidRPr="009F491A" w:rsidRDefault="00A929D0" w:rsidP="00D67FE9">
      <w:pPr>
        <w:rPr>
          <w:rFonts w:ascii="Arial" w:hAnsi="Arial" w:cs="Arial"/>
          <w:b/>
          <w:noProof/>
          <w:sz w:val="18"/>
          <w:szCs w:val="18"/>
        </w:rPr>
      </w:pPr>
    </w:p>
    <w:p w14:paraId="6AD03BB1" w14:textId="615CBF02" w:rsidR="00A929D0" w:rsidRPr="009F491A" w:rsidRDefault="00DD3D6A" w:rsidP="00D67FE9">
      <w:pPr>
        <w:rPr>
          <w:rFonts w:ascii="Arial" w:hAnsi="Arial" w:cs="Arial"/>
          <w:b/>
          <w:noProof/>
          <w:sz w:val="18"/>
          <w:szCs w:val="18"/>
        </w:rPr>
      </w:pPr>
      <w:r w:rsidRPr="009F491A">
        <w:rPr>
          <w:rFonts w:ascii="Arial" w:hAnsi="Arial" w:cs="Arial"/>
          <w:b/>
          <w:noProof/>
          <w:sz w:val="18"/>
          <w:szCs w:val="18"/>
        </w:rPr>
        <w:t xml:space="preserve">Due: </w:t>
      </w:r>
      <w:r w:rsidR="00121E61" w:rsidRPr="009F491A">
        <w:rPr>
          <w:rFonts w:ascii="Arial" w:hAnsi="Arial" w:cs="Arial"/>
          <w:b/>
          <w:noProof/>
          <w:sz w:val="18"/>
          <w:szCs w:val="18"/>
        </w:rPr>
        <w:t>Monday</w:t>
      </w:r>
      <w:r w:rsidRPr="009F491A">
        <w:rPr>
          <w:rFonts w:ascii="Arial" w:hAnsi="Arial" w:cs="Arial"/>
          <w:b/>
          <w:noProof/>
          <w:sz w:val="18"/>
          <w:szCs w:val="18"/>
        </w:rPr>
        <w:t>, No</w:t>
      </w:r>
      <w:r w:rsidR="00A929D0" w:rsidRPr="009F491A">
        <w:rPr>
          <w:rFonts w:ascii="Arial" w:hAnsi="Arial" w:cs="Arial"/>
          <w:b/>
          <w:noProof/>
          <w:sz w:val="18"/>
          <w:szCs w:val="18"/>
        </w:rPr>
        <w:t>v</w:t>
      </w:r>
      <w:r w:rsidRPr="009F491A">
        <w:rPr>
          <w:rFonts w:ascii="Arial" w:hAnsi="Arial" w:cs="Arial"/>
          <w:b/>
          <w:noProof/>
          <w:sz w:val="18"/>
          <w:szCs w:val="18"/>
        </w:rPr>
        <w:t>e</w:t>
      </w:r>
      <w:r w:rsidR="00A929D0" w:rsidRPr="009F491A">
        <w:rPr>
          <w:rFonts w:ascii="Arial" w:hAnsi="Arial" w:cs="Arial"/>
          <w:b/>
          <w:noProof/>
          <w:sz w:val="18"/>
          <w:szCs w:val="18"/>
        </w:rPr>
        <w:t xml:space="preserve">mber </w:t>
      </w:r>
      <w:r w:rsidR="00121E61" w:rsidRPr="009F491A">
        <w:rPr>
          <w:rFonts w:ascii="Arial" w:hAnsi="Arial" w:cs="Arial"/>
          <w:b/>
          <w:noProof/>
          <w:sz w:val="18"/>
          <w:szCs w:val="18"/>
        </w:rPr>
        <w:t>9</w:t>
      </w:r>
      <w:r w:rsidR="00A929D0" w:rsidRPr="009F491A">
        <w:rPr>
          <w:rFonts w:ascii="Arial" w:hAnsi="Arial" w:cs="Arial"/>
          <w:b/>
          <w:noProof/>
          <w:sz w:val="18"/>
          <w:szCs w:val="18"/>
          <w:vertAlign w:val="superscript"/>
        </w:rPr>
        <w:t>th</w:t>
      </w:r>
    </w:p>
    <w:p w14:paraId="5ED0B2CF" w14:textId="77777777" w:rsidR="00B974D3" w:rsidRPr="009F491A" w:rsidRDefault="00B974D3" w:rsidP="00D67FE9">
      <w:pPr>
        <w:rPr>
          <w:rFonts w:ascii="Arial" w:hAnsi="Arial" w:cs="Arial"/>
          <w:b/>
          <w:noProof/>
          <w:sz w:val="18"/>
          <w:szCs w:val="18"/>
        </w:rPr>
      </w:pPr>
    </w:p>
    <w:p w14:paraId="661E957A" w14:textId="77777777" w:rsidR="00B974D3" w:rsidRPr="009F491A" w:rsidRDefault="00B974D3" w:rsidP="00D67FE9">
      <w:pPr>
        <w:rPr>
          <w:rFonts w:ascii="Arial" w:hAnsi="Arial" w:cs="Arial"/>
          <w:b/>
          <w:noProof/>
          <w:sz w:val="18"/>
          <w:szCs w:val="18"/>
        </w:rPr>
      </w:pPr>
      <w:r w:rsidRPr="009F491A">
        <w:rPr>
          <w:rFonts w:ascii="Arial" w:hAnsi="Arial" w:cs="Arial"/>
          <w:b/>
          <w:noProof/>
          <w:sz w:val="18"/>
          <w:szCs w:val="18"/>
        </w:rPr>
        <w:t>Article Format:</w:t>
      </w:r>
    </w:p>
    <w:p w14:paraId="2AC3D349" w14:textId="77777777" w:rsidR="00DD3D6A" w:rsidRPr="009F491A" w:rsidRDefault="00F5095C" w:rsidP="00B974D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 xml:space="preserve">Typed </w:t>
      </w:r>
    </w:p>
    <w:p w14:paraId="494A2546" w14:textId="358D6991" w:rsidR="00B974D3" w:rsidRPr="009F491A" w:rsidRDefault="00F5095C" w:rsidP="00B974D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 xml:space="preserve">Times </w:t>
      </w:r>
      <w:r w:rsidR="00DD3D6A" w:rsidRPr="009F491A">
        <w:rPr>
          <w:rFonts w:ascii="Arial" w:hAnsi="Arial" w:cs="Arial"/>
          <w:noProof/>
          <w:sz w:val="18"/>
          <w:szCs w:val="18"/>
        </w:rPr>
        <w:t>New Roman 12 font</w:t>
      </w:r>
    </w:p>
    <w:p w14:paraId="04362592" w14:textId="17DCA59B" w:rsidR="00161D9B" w:rsidRPr="009F491A" w:rsidRDefault="00F5095C" w:rsidP="00B974D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>Must include a bibliography and in-text citations!</w:t>
      </w:r>
    </w:p>
    <w:p w14:paraId="160B0793" w14:textId="7E4DB013" w:rsidR="00B974D3" w:rsidRPr="009F491A" w:rsidRDefault="001A51B5" w:rsidP="00B974D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>Must i</w:t>
      </w:r>
      <w:r w:rsidR="00B974D3" w:rsidRPr="009F491A">
        <w:rPr>
          <w:rFonts w:ascii="Arial" w:hAnsi="Arial" w:cs="Arial"/>
          <w:noProof/>
          <w:sz w:val="18"/>
          <w:szCs w:val="18"/>
        </w:rPr>
        <w:t>nclude an appropriate headline. It needs to be accurate but also sell papers</w:t>
      </w:r>
      <w:r w:rsidR="00F5095C" w:rsidRPr="009F491A">
        <w:rPr>
          <w:rFonts w:ascii="Arial" w:hAnsi="Arial" w:cs="Arial"/>
          <w:noProof/>
          <w:sz w:val="18"/>
          <w:szCs w:val="18"/>
        </w:rPr>
        <w:t>!</w:t>
      </w:r>
    </w:p>
    <w:p w14:paraId="402E3F96" w14:textId="3C04F4EF" w:rsidR="00B974D3" w:rsidRPr="009F491A" w:rsidRDefault="00530992" w:rsidP="00B974D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18"/>
          <w:szCs w:val="18"/>
        </w:rPr>
      </w:pPr>
      <w:r w:rsidRPr="009F491A">
        <w:rPr>
          <w:rFonts w:ascii="Arial" w:hAnsi="Arial" w:cs="Arial"/>
          <w:noProof/>
          <w:sz w:val="18"/>
          <w:szCs w:val="18"/>
        </w:rPr>
        <w:t>Must I</w:t>
      </w:r>
      <w:r w:rsidR="00B974D3" w:rsidRPr="009F491A">
        <w:rPr>
          <w:rFonts w:ascii="Arial" w:hAnsi="Arial" w:cs="Arial"/>
          <w:noProof/>
          <w:sz w:val="18"/>
          <w:szCs w:val="18"/>
        </w:rPr>
        <w:t>nclude at least one picture!</w:t>
      </w:r>
    </w:p>
    <w:p w14:paraId="0768A571" w14:textId="658DCD87" w:rsidR="00B974D3" w:rsidRPr="00B974D3" w:rsidRDefault="00B974D3" w:rsidP="00B974D3">
      <w:pPr>
        <w:pStyle w:val="ListParagraph"/>
        <w:ind w:left="1509"/>
        <w:rPr>
          <w:rFonts w:ascii="Arial" w:hAnsi="Arial" w:cs="Arial"/>
          <w:b/>
          <w:noProof/>
        </w:rPr>
      </w:pPr>
    </w:p>
    <w:p w14:paraId="7C606E23" w14:textId="7C1B51E3" w:rsidR="00A56536" w:rsidRDefault="009F491A" w:rsidP="00D67FE9">
      <w:pPr>
        <w:rPr>
          <w:b/>
          <w:sz w:val="20"/>
          <w:szCs w:val="20"/>
        </w:rPr>
      </w:pPr>
      <w:r w:rsidRPr="009F491A">
        <w:rPr>
          <w:b/>
          <w:sz w:val="20"/>
          <w:szCs w:val="20"/>
        </w:rPr>
        <w:t>APA Citation Format:</w:t>
      </w:r>
    </w:p>
    <w:p w14:paraId="5B1473DC" w14:textId="77777777" w:rsidR="009F491A" w:rsidRPr="009F491A" w:rsidRDefault="009F491A" w:rsidP="009F491A">
      <w:pPr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In text citations</w:t>
      </w:r>
    </w:p>
    <w:p w14:paraId="3AADA114" w14:textId="77777777" w:rsidR="009F491A" w:rsidRPr="009F491A" w:rsidRDefault="009F491A" w:rsidP="009F491A">
      <w:pPr>
        <w:numPr>
          <w:ilvl w:val="0"/>
          <w:numId w:val="5"/>
        </w:numPr>
        <w:rPr>
          <w:sz w:val="20"/>
          <w:szCs w:val="20"/>
        </w:rPr>
      </w:pPr>
      <w:r w:rsidRPr="009F491A">
        <w:rPr>
          <w:sz w:val="20"/>
          <w:szCs w:val="20"/>
        </w:rPr>
        <w:t>(Author’s last name, year of publication).</w:t>
      </w:r>
    </w:p>
    <w:p w14:paraId="32095428" w14:textId="77777777" w:rsidR="009F491A" w:rsidRPr="009F491A" w:rsidRDefault="009F491A" w:rsidP="009F491A">
      <w:pPr>
        <w:numPr>
          <w:ilvl w:val="0"/>
          <w:numId w:val="5"/>
        </w:numPr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Direct quote:</w:t>
      </w:r>
    </w:p>
    <w:p w14:paraId="2AEE5ED8" w14:textId="77777777" w:rsidR="009F491A" w:rsidRPr="009F491A" w:rsidRDefault="009F491A" w:rsidP="009F491A">
      <w:pPr>
        <w:numPr>
          <w:ilvl w:val="1"/>
          <w:numId w:val="5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“APA style is easy for UASCJ students to learn” (Jones, 1998). </w:t>
      </w:r>
    </w:p>
    <w:p w14:paraId="15B955EB" w14:textId="77777777" w:rsidR="009F491A" w:rsidRPr="009F491A" w:rsidRDefault="009F491A" w:rsidP="009F491A">
      <w:pPr>
        <w:numPr>
          <w:ilvl w:val="0"/>
          <w:numId w:val="5"/>
        </w:numPr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Paraphrase:</w:t>
      </w:r>
    </w:p>
    <w:p w14:paraId="0221DCDC" w14:textId="77777777" w:rsidR="009F491A" w:rsidRPr="009F491A" w:rsidRDefault="009F491A" w:rsidP="009F491A">
      <w:pPr>
        <w:numPr>
          <w:ilvl w:val="1"/>
          <w:numId w:val="5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According to Jones (1998), APA style is </w:t>
      </w:r>
      <w:proofErr w:type="gramStart"/>
      <w:r w:rsidRPr="009F491A">
        <w:rPr>
          <w:sz w:val="20"/>
          <w:szCs w:val="20"/>
        </w:rPr>
        <w:t>a</w:t>
      </w:r>
      <w:proofErr w:type="gramEnd"/>
      <w:r w:rsidRPr="009F491A">
        <w:rPr>
          <w:sz w:val="20"/>
          <w:szCs w:val="20"/>
        </w:rPr>
        <w:t xml:space="preserve"> easy for UASCJ students to learn.</w:t>
      </w:r>
    </w:p>
    <w:p w14:paraId="68229825" w14:textId="77777777" w:rsidR="009F491A" w:rsidRDefault="009F491A" w:rsidP="009F491A">
      <w:pPr>
        <w:numPr>
          <w:ilvl w:val="1"/>
          <w:numId w:val="5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 APA style is easy for UASCJ students to learn (Jones, 1998).</w:t>
      </w:r>
    </w:p>
    <w:p w14:paraId="2E7A13B6" w14:textId="77777777" w:rsidR="009F491A" w:rsidRPr="009F491A" w:rsidRDefault="009F491A" w:rsidP="009F491A">
      <w:pPr>
        <w:ind w:firstLine="720"/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Two authors</w:t>
      </w:r>
    </w:p>
    <w:p w14:paraId="7F75C910" w14:textId="77777777" w:rsidR="009F491A" w:rsidRDefault="009F491A" w:rsidP="009F491A">
      <w:pPr>
        <w:numPr>
          <w:ilvl w:val="1"/>
          <w:numId w:val="5"/>
        </w:numPr>
        <w:rPr>
          <w:sz w:val="20"/>
          <w:szCs w:val="20"/>
        </w:rPr>
      </w:pPr>
      <w:r w:rsidRPr="009F491A">
        <w:rPr>
          <w:sz w:val="20"/>
          <w:szCs w:val="20"/>
        </w:rPr>
        <w:t>APA style is easy for UASCJ students to learn (Jones and Smith, 1998)</w:t>
      </w:r>
    </w:p>
    <w:p w14:paraId="35985533" w14:textId="64AF7414" w:rsidR="009F491A" w:rsidRPr="009F491A" w:rsidRDefault="009F491A" w:rsidP="009F491A">
      <w:pPr>
        <w:ind w:firstLine="720"/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Three to five authors:</w:t>
      </w:r>
    </w:p>
    <w:p w14:paraId="3009460B" w14:textId="77777777" w:rsidR="009F491A" w:rsidRPr="009F491A" w:rsidRDefault="009F491A" w:rsidP="009F491A">
      <w:pPr>
        <w:numPr>
          <w:ilvl w:val="1"/>
          <w:numId w:val="5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APA style is easy for UASCJ students to learn </w:t>
      </w:r>
    </w:p>
    <w:p w14:paraId="6ED0D688" w14:textId="77777777" w:rsidR="009F491A" w:rsidRPr="009F491A" w:rsidRDefault="009F491A" w:rsidP="009F491A">
      <w:pPr>
        <w:numPr>
          <w:ilvl w:val="1"/>
          <w:numId w:val="5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(Jones </w:t>
      </w:r>
      <w:r w:rsidRPr="009F491A">
        <w:rPr>
          <w:i/>
          <w:iCs/>
          <w:sz w:val="20"/>
          <w:szCs w:val="20"/>
        </w:rPr>
        <w:t>et. al</w:t>
      </w:r>
      <w:r w:rsidRPr="009F491A">
        <w:rPr>
          <w:sz w:val="20"/>
          <w:szCs w:val="20"/>
        </w:rPr>
        <w:t>, 1998)</w:t>
      </w:r>
    </w:p>
    <w:p w14:paraId="5C0E09CD" w14:textId="77777777" w:rsidR="00FF0E32" w:rsidRPr="000470D4" w:rsidRDefault="0080093F" w:rsidP="000470D4">
      <w:pPr>
        <w:ind w:left="720"/>
        <w:rPr>
          <w:sz w:val="20"/>
          <w:szCs w:val="20"/>
        </w:rPr>
      </w:pPr>
      <w:r w:rsidRPr="000470D4">
        <w:rPr>
          <w:sz w:val="20"/>
          <w:szCs w:val="20"/>
          <w:u w:val="single"/>
        </w:rPr>
        <w:t>Unknown Author</w:t>
      </w:r>
    </w:p>
    <w:p w14:paraId="219ADF68" w14:textId="77777777" w:rsidR="00FF0E32" w:rsidRPr="000470D4" w:rsidRDefault="0080093F" w:rsidP="000470D4">
      <w:pPr>
        <w:numPr>
          <w:ilvl w:val="1"/>
          <w:numId w:val="5"/>
        </w:numPr>
        <w:rPr>
          <w:sz w:val="20"/>
          <w:szCs w:val="20"/>
        </w:rPr>
      </w:pPr>
      <w:r w:rsidRPr="000470D4">
        <w:rPr>
          <w:sz w:val="20"/>
          <w:szCs w:val="20"/>
        </w:rPr>
        <w:t>If the work does not have an author, cite the source by its title or use the first word or two in the parentheses.</w:t>
      </w:r>
    </w:p>
    <w:p w14:paraId="4D795BC4" w14:textId="77777777" w:rsidR="00FF0E32" w:rsidRPr="000470D4" w:rsidRDefault="0080093F" w:rsidP="000470D4">
      <w:pPr>
        <w:numPr>
          <w:ilvl w:val="1"/>
          <w:numId w:val="5"/>
        </w:numPr>
        <w:rPr>
          <w:sz w:val="20"/>
          <w:szCs w:val="20"/>
        </w:rPr>
      </w:pPr>
      <w:r w:rsidRPr="000470D4">
        <w:rPr>
          <w:sz w:val="20"/>
          <w:szCs w:val="20"/>
        </w:rPr>
        <w:t>A similar study was done of students learning to format research papers ("Using APA," 2001).</w:t>
      </w:r>
    </w:p>
    <w:p w14:paraId="4AEB3F8D" w14:textId="77777777" w:rsidR="00A93A39" w:rsidRDefault="000470D4" w:rsidP="00A93A3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Bib</w:t>
      </w:r>
      <w:r w:rsidRPr="000470D4">
        <w:rPr>
          <w:sz w:val="20"/>
          <w:szCs w:val="20"/>
          <w:u w:val="single"/>
        </w:rPr>
        <w:t>liography:</w:t>
      </w:r>
    </w:p>
    <w:p w14:paraId="7DF74FB9" w14:textId="3DF1CFAD" w:rsidR="00A93A39" w:rsidRPr="00A93A39" w:rsidRDefault="00A93A39" w:rsidP="00A93A39">
      <w:pPr>
        <w:rPr>
          <w:sz w:val="20"/>
          <w:szCs w:val="20"/>
          <w:u w:val="single"/>
        </w:rPr>
      </w:pPr>
      <w:r w:rsidRPr="00A93A39">
        <w:rPr>
          <w:sz w:val="20"/>
          <w:szCs w:val="20"/>
          <w:u w:val="single"/>
        </w:rPr>
        <w:t>Known author:</w:t>
      </w:r>
    </w:p>
    <w:p w14:paraId="486959CD" w14:textId="77777777" w:rsidR="00FF0E32" w:rsidRDefault="0080093F" w:rsidP="000470D4">
      <w:pPr>
        <w:numPr>
          <w:ilvl w:val="0"/>
          <w:numId w:val="8"/>
        </w:numPr>
        <w:rPr>
          <w:sz w:val="20"/>
          <w:szCs w:val="20"/>
        </w:rPr>
      </w:pPr>
      <w:r w:rsidRPr="000470D4">
        <w:rPr>
          <w:sz w:val="20"/>
          <w:szCs w:val="20"/>
        </w:rPr>
        <w:t>Author last name, first initial. (Year). Title. Website or Journal</w:t>
      </w:r>
    </w:p>
    <w:p w14:paraId="58FDD4D6" w14:textId="798605B4" w:rsidR="00A93A39" w:rsidRPr="00A93A39" w:rsidRDefault="00A93A39" w:rsidP="00A93A39">
      <w:pPr>
        <w:rPr>
          <w:sz w:val="20"/>
          <w:szCs w:val="20"/>
          <w:u w:val="single"/>
        </w:rPr>
      </w:pPr>
      <w:r w:rsidRPr="00A93A39">
        <w:rPr>
          <w:sz w:val="20"/>
          <w:szCs w:val="20"/>
          <w:u w:val="single"/>
        </w:rPr>
        <w:t>Unknown Author</w:t>
      </w:r>
      <w:r>
        <w:rPr>
          <w:sz w:val="20"/>
          <w:szCs w:val="20"/>
          <w:u w:val="single"/>
        </w:rPr>
        <w:t>:</w:t>
      </w:r>
    </w:p>
    <w:p w14:paraId="357FAC07" w14:textId="00B8F652" w:rsidR="00A93A39" w:rsidRDefault="00A93A39" w:rsidP="00A93A39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Title. (Year). Website or Journal.</w:t>
      </w:r>
    </w:p>
    <w:p w14:paraId="1B6E38CF" w14:textId="77777777" w:rsidR="00A93A39" w:rsidRDefault="00A93A39" w:rsidP="00A93A39">
      <w:pPr>
        <w:rPr>
          <w:sz w:val="20"/>
          <w:szCs w:val="20"/>
        </w:rPr>
      </w:pPr>
    </w:p>
    <w:p w14:paraId="6E8615FE" w14:textId="77777777" w:rsidR="00A93A39" w:rsidRDefault="00A93A39" w:rsidP="00A93A39">
      <w:pPr>
        <w:rPr>
          <w:sz w:val="20"/>
          <w:szCs w:val="20"/>
        </w:rPr>
      </w:pPr>
    </w:p>
    <w:p w14:paraId="10308DE0" w14:textId="0096D540" w:rsidR="00A93A39" w:rsidRPr="000470D4" w:rsidRDefault="00A93A39" w:rsidP="00A93A39">
      <w:pPr>
        <w:rPr>
          <w:sz w:val="20"/>
          <w:szCs w:val="20"/>
        </w:rPr>
      </w:pPr>
      <w:r>
        <w:rPr>
          <w:sz w:val="20"/>
          <w:szCs w:val="20"/>
        </w:rPr>
        <w:t xml:space="preserve">Resource for citations: </w:t>
      </w:r>
      <w:r w:rsidRPr="00A93A39">
        <w:rPr>
          <w:sz w:val="20"/>
          <w:szCs w:val="20"/>
          <w:u w:val="single"/>
        </w:rPr>
        <w:t>owl.english.purdue.edu</w:t>
      </w:r>
    </w:p>
    <w:p w14:paraId="08189FE8" w14:textId="77777777" w:rsidR="000470D4" w:rsidRPr="000470D4" w:rsidRDefault="000470D4" w:rsidP="00D67FE9">
      <w:pPr>
        <w:rPr>
          <w:sz w:val="20"/>
          <w:szCs w:val="20"/>
        </w:rPr>
      </w:pPr>
    </w:p>
    <w:p w14:paraId="3F2176FD" w14:textId="77777777" w:rsidR="009F491A" w:rsidRPr="009F491A" w:rsidRDefault="009F491A" w:rsidP="00D67FE9">
      <w:pPr>
        <w:rPr>
          <w:b/>
          <w:sz w:val="20"/>
          <w:szCs w:val="20"/>
        </w:rPr>
      </w:pPr>
    </w:p>
    <w:p w14:paraId="1A6E330C" w14:textId="77777777" w:rsidR="00A56536" w:rsidRDefault="00A56536" w:rsidP="00D67FE9">
      <w:pPr>
        <w:rPr>
          <w:b/>
        </w:rPr>
      </w:pPr>
    </w:p>
    <w:p w14:paraId="10A9106E" w14:textId="77777777" w:rsidR="00A56536" w:rsidRDefault="00A56536" w:rsidP="00D67FE9">
      <w:pPr>
        <w:rPr>
          <w:b/>
        </w:rPr>
      </w:pPr>
    </w:p>
    <w:p w14:paraId="40E800DC" w14:textId="77777777" w:rsidR="00A56536" w:rsidRDefault="00A56536" w:rsidP="00D67FE9">
      <w:pPr>
        <w:rPr>
          <w:b/>
        </w:rPr>
      </w:pPr>
    </w:p>
    <w:p w14:paraId="1F75DAE8" w14:textId="77777777" w:rsidR="00A56536" w:rsidRDefault="00A56536" w:rsidP="00D67FE9">
      <w:pPr>
        <w:rPr>
          <w:b/>
        </w:rPr>
      </w:pPr>
    </w:p>
    <w:p w14:paraId="39E7F60A" w14:textId="77777777" w:rsidR="00A56536" w:rsidRDefault="00A56536" w:rsidP="00D67FE9">
      <w:pPr>
        <w:rPr>
          <w:b/>
        </w:rPr>
      </w:pPr>
    </w:p>
    <w:p w14:paraId="73B3E36C" w14:textId="77777777" w:rsidR="0080093F" w:rsidRDefault="0080093F" w:rsidP="00D67FE9">
      <w:pPr>
        <w:rPr>
          <w:b/>
        </w:rPr>
      </w:pPr>
    </w:p>
    <w:p w14:paraId="549F854A" w14:textId="31C9770B" w:rsidR="00B974D3" w:rsidRPr="00A11178" w:rsidRDefault="009F141B" w:rsidP="00D67FE9">
      <w:pPr>
        <w:rPr>
          <w:b/>
          <w:sz w:val="20"/>
          <w:szCs w:val="20"/>
        </w:rPr>
      </w:pPr>
      <w:r w:rsidRPr="00A11178">
        <w:rPr>
          <w:b/>
          <w:sz w:val="20"/>
          <w:szCs w:val="20"/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F141B" w:rsidRPr="00A11178" w14:paraId="5BDEB27A" w14:textId="77777777" w:rsidTr="009F141B">
        <w:tc>
          <w:tcPr>
            <w:tcW w:w="1771" w:type="dxa"/>
          </w:tcPr>
          <w:p w14:paraId="1E88EDF3" w14:textId="77777777" w:rsidR="009F141B" w:rsidRPr="00A11178" w:rsidRDefault="009F141B" w:rsidP="00D67FE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61D4B83" w14:textId="2D0E812E" w:rsidR="009F141B" w:rsidRPr="00A11178" w:rsidRDefault="009F141B" w:rsidP="009F141B">
            <w:pPr>
              <w:jc w:val="center"/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14:paraId="2CE697F7" w14:textId="1B921B64" w:rsidR="009F141B" w:rsidRPr="00A11178" w:rsidRDefault="009F141B" w:rsidP="009F141B">
            <w:pPr>
              <w:jc w:val="center"/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14:paraId="25609B20" w14:textId="4F319774" w:rsidR="009F141B" w:rsidRPr="00A11178" w:rsidRDefault="009F141B" w:rsidP="009F141B">
            <w:pPr>
              <w:jc w:val="center"/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14:paraId="062BDD8A" w14:textId="3C8C2BF6" w:rsidR="009F141B" w:rsidRPr="00A11178" w:rsidRDefault="009F141B" w:rsidP="009F141B">
            <w:pPr>
              <w:jc w:val="center"/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4</w:t>
            </w:r>
          </w:p>
        </w:tc>
      </w:tr>
      <w:tr w:rsidR="009F141B" w:rsidRPr="00A11178" w14:paraId="6C05AB96" w14:textId="77777777" w:rsidTr="009F141B">
        <w:tc>
          <w:tcPr>
            <w:tcW w:w="1771" w:type="dxa"/>
          </w:tcPr>
          <w:p w14:paraId="0971C6C5" w14:textId="08366B4E" w:rsidR="009F141B" w:rsidRPr="00DD3D6A" w:rsidRDefault="009F141B" w:rsidP="00D67FE9">
            <w:pPr>
              <w:rPr>
                <w:b/>
                <w:sz w:val="20"/>
                <w:szCs w:val="20"/>
              </w:rPr>
            </w:pPr>
            <w:r w:rsidRPr="00DD3D6A">
              <w:rPr>
                <w:b/>
                <w:sz w:val="20"/>
                <w:szCs w:val="20"/>
              </w:rPr>
              <w:t>Background info</w:t>
            </w:r>
          </w:p>
        </w:tc>
        <w:tc>
          <w:tcPr>
            <w:tcW w:w="1771" w:type="dxa"/>
          </w:tcPr>
          <w:p w14:paraId="6CE31BE0" w14:textId="46014474" w:rsidR="009F141B" w:rsidRPr="00A11178" w:rsidRDefault="00FE3DB8" w:rsidP="00FE3DB8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 xml:space="preserve">The article </w:t>
            </w:r>
            <w:r>
              <w:rPr>
                <w:sz w:val="20"/>
                <w:szCs w:val="20"/>
              </w:rPr>
              <w:t>fails to mention how the</w:t>
            </w:r>
            <w:r w:rsidRPr="00A11178">
              <w:rPr>
                <w:sz w:val="20"/>
                <w:szCs w:val="20"/>
              </w:rPr>
              <w:t xml:space="preserve"> invasive species was introduced to the habitat</w:t>
            </w:r>
          </w:p>
        </w:tc>
        <w:tc>
          <w:tcPr>
            <w:tcW w:w="1771" w:type="dxa"/>
          </w:tcPr>
          <w:p w14:paraId="5FB155F0" w14:textId="4B262E91" w:rsidR="009F141B" w:rsidRPr="00A11178" w:rsidRDefault="00FE3DB8" w:rsidP="00FE3DB8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 xml:space="preserve">The article </w:t>
            </w:r>
            <w:r>
              <w:rPr>
                <w:sz w:val="20"/>
                <w:szCs w:val="20"/>
              </w:rPr>
              <w:t>give limited information as to how the</w:t>
            </w:r>
            <w:r w:rsidRPr="00A11178">
              <w:rPr>
                <w:sz w:val="20"/>
                <w:szCs w:val="20"/>
              </w:rPr>
              <w:t xml:space="preserve"> invasive species was introduced to the habitat</w:t>
            </w:r>
          </w:p>
        </w:tc>
        <w:tc>
          <w:tcPr>
            <w:tcW w:w="1771" w:type="dxa"/>
          </w:tcPr>
          <w:p w14:paraId="313AB1E1" w14:textId="74C1DCEE" w:rsidR="009F141B" w:rsidRPr="00A11178" w:rsidRDefault="009F141B" w:rsidP="009F141B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The article describes how the invasive species was introduced to the habitat</w:t>
            </w:r>
          </w:p>
        </w:tc>
        <w:tc>
          <w:tcPr>
            <w:tcW w:w="1772" w:type="dxa"/>
          </w:tcPr>
          <w:p w14:paraId="33C6C879" w14:textId="20875969" w:rsidR="009F141B" w:rsidRPr="00A11178" w:rsidRDefault="009F141B" w:rsidP="009F141B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 xml:space="preserve">The article </w:t>
            </w:r>
            <w:r w:rsidRPr="00A11178">
              <w:rPr>
                <w:b/>
                <w:sz w:val="20"/>
                <w:szCs w:val="20"/>
              </w:rPr>
              <w:t>describes in detail</w:t>
            </w:r>
            <w:r w:rsidRPr="00A11178">
              <w:rPr>
                <w:sz w:val="20"/>
                <w:szCs w:val="20"/>
              </w:rPr>
              <w:t xml:space="preserve"> how the invasive species was introduced to the habitat</w:t>
            </w:r>
          </w:p>
        </w:tc>
      </w:tr>
      <w:tr w:rsidR="009F141B" w:rsidRPr="00A11178" w14:paraId="042185F9" w14:textId="77777777" w:rsidTr="009F141B">
        <w:tc>
          <w:tcPr>
            <w:tcW w:w="1771" w:type="dxa"/>
          </w:tcPr>
          <w:p w14:paraId="30948D55" w14:textId="39C65219" w:rsidR="009F141B" w:rsidRPr="00DD3D6A" w:rsidRDefault="009F141B" w:rsidP="00D67FE9">
            <w:pPr>
              <w:rPr>
                <w:b/>
                <w:sz w:val="20"/>
                <w:szCs w:val="20"/>
              </w:rPr>
            </w:pPr>
            <w:r w:rsidRPr="00DD3D6A">
              <w:rPr>
                <w:b/>
                <w:sz w:val="20"/>
                <w:szCs w:val="20"/>
              </w:rPr>
              <w:t>Effect on Ecosystem</w:t>
            </w:r>
          </w:p>
        </w:tc>
        <w:tc>
          <w:tcPr>
            <w:tcW w:w="1771" w:type="dxa"/>
          </w:tcPr>
          <w:p w14:paraId="4DFEC8D3" w14:textId="65E1CE1B" w:rsidR="009F141B" w:rsidRPr="00A11178" w:rsidRDefault="000F12DD" w:rsidP="000F12DD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 xml:space="preserve">The article </w:t>
            </w:r>
            <w:r>
              <w:rPr>
                <w:sz w:val="20"/>
                <w:szCs w:val="20"/>
              </w:rPr>
              <w:t xml:space="preserve">fails to explain </w:t>
            </w:r>
            <w:r w:rsidRPr="00A11178">
              <w:rPr>
                <w:sz w:val="20"/>
                <w:szCs w:val="20"/>
              </w:rPr>
              <w:t>how the invasive species is impacting the ecosystem.</w:t>
            </w:r>
          </w:p>
        </w:tc>
        <w:tc>
          <w:tcPr>
            <w:tcW w:w="1771" w:type="dxa"/>
          </w:tcPr>
          <w:p w14:paraId="426B236A" w14:textId="73DB5A9F" w:rsidR="009F141B" w:rsidRPr="00A11178" w:rsidRDefault="000F12DD" w:rsidP="000F12DD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The article explains how the invasive species is impacting the ecosystem</w:t>
            </w:r>
            <w:r>
              <w:rPr>
                <w:sz w:val="20"/>
                <w:szCs w:val="20"/>
              </w:rPr>
              <w:t xml:space="preserve"> in a </w:t>
            </w:r>
            <w:r w:rsidRPr="000F12DD">
              <w:rPr>
                <w:b/>
                <w:sz w:val="20"/>
                <w:szCs w:val="20"/>
              </w:rPr>
              <w:t>limited fashion</w:t>
            </w:r>
            <w:r w:rsidRPr="00A11178">
              <w:rPr>
                <w:sz w:val="20"/>
                <w:szCs w:val="20"/>
              </w:rPr>
              <w:t>.</w:t>
            </w:r>
          </w:p>
        </w:tc>
        <w:tc>
          <w:tcPr>
            <w:tcW w:w="1771" w:type="dxa"/>
          </w:tcPr>
          <w:p w14:paraId="233A6E67" w14:textId="413083CB" w:rsidR="009F141B" w:rsidRPr="00A11178" w:rsidRDefault="00C52CD1" w:rsidP="000F12DD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The article explains how the invasive species is impacting the ecosystem.</w:t>
            </w:r>
          </w:p>
        </w:tc>
        <w:tc>
          <w:tcPr>
            <w:tcW w:w="1772" w:type="dxa"/>
          </w:tcPr>
          <w:p w14:paraId="13AA378B" w14:textId="01F1DB21" w:rsidR="009F141B" w:rsidRPr="00A11178" w:rsidRDefault="00ED2978" w:rsidP="00A11178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 xml:space="preserve">The </w:t>
            </w:r>
            <w:r w:rsidR="00A339F4" w:rsidRPr="00A11178">
              <w:rPr>
                <w:sz w:val="20"/>
                <w:szCs w:val="20"/>
              </w:rPr>
              <w:t xml:space="preserve">article </w:t>
            </w:r>
            <w:r w:rsidRPr="000F12DD">
              <w:rPr>
                <w:b/>
                <w:sz w:val="20"/>
                <w:szCs w:val="20"/>
              </w:rPr>
              <w:t xml:space="preserve">thoroughly </w:t>
            </w:r>
            <w:r w:rsidR="00A339F4" w:rsidRPr="00A11178">
              <w:rPr>
                <w:sz w:val="20"/>
                <w:szCs w:val="20"/>
              </w:rPr>
              <w:t xml:space="preserve">explains how the </w:t>
            </w:r>
            <w:r w:rsidR="00A11178" w:rsidRPr="00A11178">
              <w:rPr>
                <w:sz w:val="20"/>
                <w:szCs w:val="20"/>
              </w:rPr>
              <w:t>invasive species is impacting the ecosystem.</w:t>
            </w:r>
          </w:p>
        </w:tc>
      </w:tr>
      <w:tr w:rsidR="009F141B" w:rsidRPr="00A11178" w14:paraId="001E28BF" w14:textId="77777777" w:rsidTr="009F141B">
        <w:tc>
          <w:tcPr>
            <w:tcW w:w="1771" w:type="dxa"/>
          </w:tcPr>
          <w:p w14:paraId="151D56F5" w14:textId="6BB0C875" w:rsidR="009F141B" w:rsidRPr="00DD3D6A" w:rsidRDefault="009F141B" w:rsidP="00D67FE9">
            <w:pPr>
              <w:rPr>
                <w:b/>
                <w:sz w:val="20"/>
                <w:szCs w:val="20"/>
              </w:rPr>
            </w:pPr>
            <w:r w:rsidRPr="00DD3D6A">
              <w:rPr>
                <w:b/>
                <w:sz w:val="20"/>
                <w:szCs w:val="20"/>
              </w:rPr>
              <w:t>Successful invader</w:t>
            </w:r>
          </w:p>
        </w:tc>
        <w:tc>
          <w:tcPr>
            <w:tcW w:w="1771" w:type="dxa"/>
          </w:tcPr>
          <w:p w14:paraId="219DC302" w14:textId="1F85346D" w:rsidR="009F141B" w:rsidRPr="00A11178" w:rsidRDefault="00EC7518" w:rsidP="00EC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provides minimal information as to the qualities that make the invasive species a successful invader.</w:t>
            </w:r>
          </w:p>
        </w:tc>
        <w:tc>
          <w:tcPr>
            <w:tcW w:w="1771" w:type="dxa"/>
          </w:tcPr>
          <w:p w14:paraId="3C4EDA93" w14:textId="09C7B793" w:rsidR="009F141B" w:rsidRPr="00A11178" w:rsidRDefault="00EC7518" w:rsidP="00EC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provides some information as to the qualities that make the invasive species a successful invader.</w:t>
            </w:r>
          </w:p>
        </w:tc>
        <w:tc>
          <w:tcPr>
            <w:tcW w:w="1771" w:type="dxa"/>
          </w:tcPr>
          <w:p w14:paraId="382411BE" w14:textId="72A1BD79" w:rsidR="009F141B" w:rsidRPr="00A11178" w:rsidRDefault="00EC7518" w:rsidP="00EC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provides information as to the qualities that make the invasive species a successful invader.</w:t>
            </w:r>
          </w:p>
        </w:tc>
        <w:tc>
          <w:tcPr>
            <w:tcW w:w="1772" w:type="dxa"/>
          </w:tcPr>
          <w:p w14:paraId="5AC985C8" w14:textId="164666CD" w:rsidR="009F141B" w:rsidRPr="00A11178" w:rsidRDefault="00C52CD1" w:rsidP="00EC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article provides </w:t>
            </w:r>
            <w:r w:rsidRPr="00EC7518">
              <w:rPr>
                <w:b/>
                <w:sz w:val="20"/>
                <w:szCs w:val="20"/>
              </w:rPr>
              <w:t>detailed</w:t>
            </w:r>
            <w:r w:rsidR="00EC7518" w:rsidRPr="00EC7518">
              <w:rPr>
                <w:b/>
                <w:sz w:val="20"/>
                <w:szCs w:val="20"/>
              </w:rPr>
              <w:t>, scientific</w:t>
            </w:r>
            <w:r>
              <w:rPr>
                <w:sz w:val="20"/>
                <w:szCs w:val="20"/>
              </w:rPr>
              <w:t xml:space="preserve"> </w:t>
            </w:r>
            <w:r w:rsidRPr="00EC7518">
              <w:rPr>
                <w:b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as to the qualities </w:t>
            </w:r>
            <w:r w:rsidR="00EC7518">
              <w:rPr>
                <w:sz w:val="20"/>
                <w:szCs w:val="20"/>
              </w:rPr>
              <w:t>that make the invasive species a successful invader.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F141B" w:rsidRPr="00A11178" w14:paraId="3F89CB1B" w14:textId="77777777" w:rsidTr="009F141B">
        <w:tc>
          <w:tcPr>
            <w:tcW w:w="1771" w:type="dxa"/>
          </w:tcPr>
          <w:p w14:paraId="1E1A5282" w14:textId="42F36ED2" w:rsidR="009F141B" w:rsidRPr="00DD3D6A" w:rsidRDefault="009F141B" w:rsidP="009F141B">
            <w:pPr>
              <w:rPr>
                <w:b/>
                <w:sz w:val="20"/>
                <w:szCs w:val="20"/>
              </w:rPr>
            </w:pPr>
            <w:r w:rsidRPr="00DD3D6A">
              <w:rPr>
                <w:b/>
                <w:sz w:val="20"/>
                <w:szCs w:val="20"/>
              </w:rPr>
              <w:t>Solution</w:t>
            </w:r>
          </w:p>
        </w:tc>
        <w:tc>
          <w:tcPr>
            <w:tcW w:w="1771" w:type="dxa"/>
          </w:tcPr>
          <w:p w14:paraId="72DC0776" w14:textId="48F0113B" w:rsidR="009F141B" w:rsidRPr="00A11178" w:rsidRDefault="00A90411" w:rsidP="00D67FE9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The author does not generate a solution</w:t>
            </w:r>
          </w:p>
        </w:tc>
        <w:tc>
          <w:tcPr>
            <w:tcW w:w="1771" w:type="dxa"/>
          </w:tcPr>
          <w:p w14:paraId="7E172995" w14:textId="6A2F24BA" w:rsidR="009F141B" w:rsidRPr="00A11178" w:rsidRDefault="00A90411" w:rsidP="00A90411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The author generates a solution but it is not likely to control the invasive species</w:t>
            </w:r>
          </w:p>
        </w:tc>
        <w:tc>
          <w:tcPr>
            <w:tcW w:w="1771" w:type="dxa"/>
          </w:tcPr>
          <w:p w14:paraId="59A332BC" w14:textId="3E8A0F52" w:rsidR="009F141B" w:rsidRPr="00A11178" w:rsidRDefault="009F141B" w:rsidP="00A90411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>The author generates a solution that is likely to control the invasive species</w:t>
            </w:r>
          </w:p>
        </w:tc>
        <w:tc>
          <w:tcPr>
            <w:tcW w:w="1772" w:type="dxa"/>
          </w:tcPr>
          <w:p w14:paraId="64DE4F01" w14:textId="1F3F3E4C" w:rsidR="009F141B" w:rsidRPr="00A11178" w:rsidRDefault="009F141B" w:rsidP="009F141B">
            <w:pPr>
              <w:rPr>
                <w:sz w:val="20"/>
                <w:szCs w:val="20"/>
              </w:rPr>
            </w:pPr>
            <w:r w:rsidRPr="00A11178">
              <w:rPr>
                <w:sz w:val="20"/>
                <w:szCs w:val="20"/>
              </w:rPr>
              <w:t xml:space="preserve">The author generates a </w:t>
            </w:r>
            <w:r w:rsidRPr="00A11178">
              <w:rPr>
                <w:b/>
                <w:sz w:val="20"/>
                <w:szCs w:val="20"/>
              </w:rPr>
              <w:t>practical solution</w:t>
            </w:r>
            <w:r w:rsidRPr="00A11178">
              <w:rPr>
                <w:sz w:val="20"/>
                <w:szCs w:val="20"/>
              </w:rPr>
              <w:t xml:space="preserve"> that is </w:t>
            </w:r>
            <w:r w:rsidRPr="00A11178">
              <w:rPr>
                <w:b/>
                <w:sz w:val="20"/>
                <w:szCs w:val="20"/>
              </w:rPr>
              <w:t>grounded in research</w:t>
            </w:r>
            <w:r w:rsidRPr="00A11178">
              <w:rPr>
                <w:sz w:val="20"/>
                <w:szCs w:val="20"/>
              </w:rPr>
              <w:t xml:space="preserve"> and </w:t>
            </w:r>
            <w:r w:rsidRPr="00A11178">
              <w:rPr>
                <w:b/>
                <w:sz w:val="20"/>
                <w:szCs w:val="20"/>
              </w:rPr>
              <w:t>highly likely</w:t>
            </w:r>
            <w:r w:rsidRPr="00A11178">
              <w:rPr>
                <w:sz w:val="20"/>
                <w:szCs w:val="20"/>
              </w:rPr>
              <w:t xml:space="preserve"> to control the invasive species</w:t>
            </w:r>
          </w:p>
        </w:tc>
      </w:tr>
      <w:tr w:rsidR="00A56536" w:rsidRPr="00A11178" w14:paraId="2473751C" w14:textId="77777777" w:rsidTr="00A56536">
        <w:tc>
          <w:tcPr>
            <w:tcW w:w="1771" w:type="dxa"/>
          </w:tcPr>
          <w:p w14:paraId="0F1C35AC" w14:textId="77777777" w:rsidR="00A56536" w:rsidRPr="00A11178" w:rsidRDefault="00A56536" w:rsidP="008E5601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11178">
              <w:rPr>
                <w:rFonts w:ascii="Cambria" w:hAnsi="Cambria"/>
                <w:b/>
                <w:sz w:val="20"/>
                <w:szCs w:val="20"/>
              </w:rPr>
              <w:t>Spelling and Grammar</w:t>
            </w:r>
          </w:p>
        </w:tc>
        <w:tc>
          <w:tcPr>
            <w:tcW w:w="1771" w:type="dxa"/>
          </w:tcPr>
          <w:p w14:paraId="4843B50A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11178">
              <w:rPr>
                <w:rFonts w:ascii="Cambria" w:hAnsi="Cambria"/>
                <w:sz w:val="20"/>
                <w:szCs w:val="20"/>
              </w:rPr>
              <w:t>Student did not proofread and has several spelling and grammar errors.</w:t>
            </w:r>
          </w:p>
        </w:tc>
        <w:tc>
          <w:tcPr>
            <w:tcW w:w="1771" w:type="dxa"/>
          </w:tcPr>
          <w:p w14:paraId="68852B41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11178">
              <w:rPr>
                <w:rFonts w:ascii="Cambria" w:hAnsi="Cambria"/>
                <w:sz w:val="20"/>
                <w:szCs w:val="20"/>
              </w:rPr>
              <w:t>Several spelling and/or grammar errors.</w:t>
            </w:r>
          </w:p>
          <w:p w14:paraId="57D948A9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14:paraId="45C55263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3DF67562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11178">
              <w:rPr>
                <w:rFonts w:ascii="Cambria" w:hAnsi="Cambria"/>
                <w:sz w:val="20"/>
                <w:szCs w:val="20"/>
              </w:rPr>
              <w:t>A few spelling and/or grammar errors.</w:t>
            </w:r>
          </w:p>
          <w:p w14:paraId="33020D24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14:paraId="70BEDE10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14:paraId="655A10A9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11178">
              <w:rPr>
                <w:rFonts w:ascii="Cambria" w:hAnsi="Cambria"/>
                <w:sz w:val="20"/>
                <w:szCs w:val="20"/>
              </w:rPr>
              <w:t>Free of spelling and grammatical errors.</w:t>
            </w:r>
          </w:p>
          <w:p w14:paraId="4B3DFF2E" w14:textId="77777777" w:rsidR="00A56536" w:rsidRPr="00A11178" w:rsidRDefault="00A56536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C6791" w:rsidRPr="00A11178" w14:paraId="4B2FD795" w14:textId="77777777" w:rsidTr="00A56536">
        <w:tc>
          <w:tcPr>
            <w:tcW w:w="1771" w:type="dxa"/>
          </w:tcPr>
          <w:p w14:paraId="6BFAF3C8" w14:textId="71CB2DE2" w:rsidR="009C6791" w:rsidRPr="00A11178" w:rsidRDefault="005D6881" w:rsidP="009C6791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APA </w:t>
            </w:r>
            <w:r w:rsidR="009C6791">
              <w:rPr>
                <w:rFonts w:ascii="Cambria" w:hAnsi="Cambria"/>
                <w:b/>
                <w:sz w:val="20"/>
                <w:szCs w:val="20"/>
              </w:rPr>
              <w:t>Citations</w:t>
            </w:r>
          </w:p>
        </w:tc>
        <w:tc>
          <w:tcPr>
            <w:tcW w:w="1771" w:type="dxa"/>
          </w:tcPr>
          <w:p w14:paraId="15673BD1" w14:textId="2187C01C" w:rsidR="009C6791" w:rsidRPr="00A11178" w:rsidRDefault="009C6791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 does not provide any in text citations or bibliography</w:t>
            </w:r>
          </w:p>
        </w:tc>
        <w:tc>
          <w:tcPr>
            <w:tcW w:w="1771" w:type="dxa"/>
          </w:tcPr>
          <w:p w14:paraId="346E73A7" w14:textId="68799834" w:rsidR="009C6791" w:rsidRPr="00A11178" w:rsidRDefault="009C6791" w:rsidP="009C679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Student provides in text citations and a bibliography but they are </w:t>
            </w:r>
            <w:r w:rsidRPr="009C6791">
              <w:rPr>
                <w:rFonts w:ascii="Cambria" w:hAnsi="Cambria"/>
                <w:b/>
                <w:sz w:val="20"/>
                <w:szCs w:val="20"/>
              </w:rPr>
              <w:t>not in the correct format</w:t>
            </w:r>
          </w:p>
        </w:tc>
        <w:tc>
          <w:tcPr>
            <w:tcW w:w="1771" w:type="dxa"/>
          </w:tcPr>
          <w:p w14:paraId="0C57A663" w14:textId="746E6DD5" w:rsidR="009C6791" w:rsidRPr="00A11178" w:rsidRDefault="009C6791" w:rsidP="00C52CD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Student provides in text citations and a bibliography and they are </w:t>
            </w:r>
            <w:r w:rsidRPr="009C6791">
              <w:rPr>
                <w:rFonts w:ascii="Cambria" w:hAnsi="Cambria"/>
                <w:b/>
                <w:sz w:val="20"/>
                <w:szCs w:val="20"/>
              </w:rPr>
              <w:t>mostly in</w:t>
            </w:r>
            <w:r>
              <w:rPr>
                <w:rFonts w:ascii="Cambria" w:hAnsi="Cambria"/>
                <w:sz w:val="20"/>
                <w:szCs w:val="20"/>
              </w:rPr>
              <w:t xml:space="preserve"> the correct format</w:t>
            </w:r>
          </w:p>
        </w:tc>
        <w:tc>
          <w:tcPr>
            <w:tcW w:w="1772" w:type="dxa"/>
          </w:tcPr>
          <w:p w14:paraId="1996D9D7" w14:textId="44DDDA58" w:rsidR="009C6791" w:rsidRPr="00A11178" w:rsidRDefault="009C6791" w:rsidP="009C679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Student provides in text citations and a bibliography and they are </w:t>
            </w:r>
            <w:r>
              <w:rPr>
                <w:rFonts w:ascii="Cambria" w:hAnsi="Cambria"/>
                <w:b/>
                <w:sz w:val="20"/>
                <w:szCs w:val="20"/>
              </w:rPr>
              <w:t>ALL</w:t>
            </w:r>
            <w:r w:rsidRPr="009C6791">
              <w:rPr>
                <w:rFonts w:ascii="Cambria" w:hAnsi="Cambria"/>
                <w:b/>
                <w:sz w:val="20"/>
                <w:szCs w:val="20"/>
              </w:rPr>
              <w:t xml:space="preserve"> in</w:t>
            </w:r>
            <w:r>
              <w:rPr>
                <w:rFonts w:ascii="Cambria" w:hAnsi="Cambria"/>
                <w:sz w:val="20"/>
                <w:szCs w:val="20"/>
              </w:rPr>
              <w:t xml:space="preserve"> the correct format</w:t>
            </w:r>
          </w:p>
        </w:tc>
      </w:tr>
    </w:tbl>
    <w:p w14:paraId="1722EC21" w14:textId="77777777" w:rsidR="009F141B" w:rsidRPr="009F141B" w:rsidRDefault="009F141B" w:rsidP="00D67FE9"/>
    <w:sectPr w:rsidR="009F141B" w:rsidRPr="009F141B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2954" w14:textId="77777777" w:rsidR="009F491A" w:rsidRDefault="009F491A" w:rsidP="001A51B5">
      <w:r>
        <w:separator/>
      </w:r>
    </w:p>
  </w:endnote>
  <w:endnote w:type="continuationSeparator" w:id="0">
    <w:p w14:paraId="2E461AEA" w14:textId="77777777" w:rsidR="009F491A" w:rsidRDefault="009F491A" w:rsidP="001A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3ACC4" w14:textId="77777777" w:rsidR="009F491A" w:rsidRDefault="009F491A" w:rsidP="001A51B5">
      <w:r>
        <w:separator/>
      </w:r>
    </w:p>
  </w:footnote>
  <w:footnote w:type="continuationSeparator" w:id="0">
    <w:p w14:paraId="7201711C" w14:textId="77777777" w:rsidR="009F491A" w:rsidRDefault="009F491A" w:rsidP="001A5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E661" w14:textId="72479F48" w:rsidR="009F491A" w:rsidRDefault="009F491A">
    <w:pPr>
      <w:pStyle w:val="Header"/>
    </w:pPr>
    <w:r>
      <w:t>APES Unit 3                                                                                                                        Name:</w:t>
    </w:r>
  </w:p>
  <w:p w14:paraId="2223006C" w14:textId="40B67F7F" w:rsidR="009F491A" w:rsidRDefault="009F491A">
    <w:pPr>
      <w:pStyle w:val="Header"/>
    </w:pPr>
    <w:r>
      <w:t xml:space="preserve">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341"/>
    <w:multiLevelType w:val="hybridMultilevel"/>
    <w:tmpl w:val="8DAC794C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F723116"/>
    <w:multiLevelType w:val="hybridMultilevel"/>
    <w:tmpl w:val="0B88E1BA"/>
    <w:lvl w:ilvl="0" w:tplc="BC66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C8462">
      <w:start w:val="-16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41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8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C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8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6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2F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957C69"/>
    <w:multiLevelType w:val="hybridMultilevel"/>
    <w:tmpl w:val="48E841BC"/>
    <w:lvl w:ilvl="0" w:tplc="F73C8462">
      <w:start w:val="-16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44D14"/>
    <w:multiLevelType w:val="hybridMultilevel"/>
    <w:tmpl w:val="782243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F686C10"/>
    <w:multiLevelType w:val="hybridMultilevel"/>
    <w:tmpl w:val="C41CFB28"/>
    <w:lvl w:ilvl="0" w:tplc="F594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AC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7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05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4A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65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0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0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F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7A06F4"/>
    <w:multiLevelType w:val="hybridMultilevel"/>
    <w:tmpl w:val="BCD6CE3A"/>
    <w:lvl w:ilvl="0" w:tplc="245C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D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4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4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C8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E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2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2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8A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1D6AC0"/>
    <w:multiLevelType w:val="hybridMultilevel"/>
    <w:tmpl w:val="49001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E40D6F"/>
    <w:multiLevelType w:val="hybridMultilevel"/>
    <w:tmpl w:val="2BF24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961DB"/>
    <w:multiLevelType w:val="hybridMultilevel"/>
    <w:tmpl w:val="C9869374"/>
    <w:lvl w:ilvl="0" w:tplc="2CC4D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2E04C">
      <w:start w:val="-16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0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8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8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E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C8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9867CF"/>
    <w:multiLevelType w:val="hybridMultilevel"/>
    <w:tmpl w:val="87A419F2"/>
    <w:lvl w:ilvl="0" w:tplc="F73C8462">
      <w:start w:val="-16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3D"/>
    <w:rsid w:val="00025992"/>
    <w:rsid w:val="000470D4"/>
    <w:rsid w:val="000F12DD"/>
    <w:rsid w:val="00121E61"/>
    <w:rsid w:val="0015776B"/>
    <w:rsid w:val="00161D9B"/>
    <w:rsid w:val="00195EAB"/>
    <w:rsid w:val="001A51B5"/>
    <w:rsid w:val="002F23EB"/>
    <w:rsid w:val="0044520C"/>
    <w:rsid w:val="00530992"/>
    <w:rsid w:val="005401F4"/>
    <w:rsid w:val="005D6881"/>
    <w:rsid w:val="0080093F"/>
    <w:rsid w:val="008E5601"/>
    <w:rsid w:val="009C6791"/>
    <w:rsid w:val="009F141B"/>
    <w:rsid w:val="009F491A"/>
    <w:rsid w:val="00A11178"/>
    <w:rsid w:val="00A339F4"/>
    <w:rsid w:val="00A56536"/>
    <w:rsid w:val="00A76CF0"/>
    <w:rsid w:val="00A90411"/>
    <w:rsid w:val="00A929D0"/>
    <w:rsid w:val="00A93A39"/>
    <w:rsid w:val="00B974D3"/>
    <w:rsid w:val="00C4203D"/>
    <w:rsid w:val="00C52CD1"/>
    <w:rsid w:val="00CB25EE"/>
    <w:rsid w:val="00D67FE9"/>
    <w:rsid w:val="00DD3D6A"/>
    <w:rsid w:val="00EC7518"/>
    <w:rsid w:val="00ED2978"/>
    <w:rsid w:val="00F5095C"/>
    <w:rsid w:val="00FE3DB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52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3D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5776B"/>
    <w:pPr>
      <w:ind w:left="720"/>
      <w:contextualSpacing/>
    </w:pPr>
  </w:style>
  <w:style w:type="table" w:styleId="TableGrid">
    <w:name w:val="Table Grid"/>
    <w:basedOn w:val="TableNormal"/>
    <w:uiPriority w:val="59"/>
    <w:rsid w:val="009F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1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B5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3D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5776B"/>
    <w:pPr>
      <w:ind w:left="720"/>
      <w:contextualSpacing/>
    </w:pPr>
  </w:style>
  <w:style w:type="table" w:styleId="TableGrid">
    <w:name w:val="Table Grid"/>
    <w:basedOn w:val="TableNormal"/>
    <w:uiPriority w:val="59"/>
    <w:rsid w:val="009F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1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5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6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Macintosh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2015-11-02T12:46:00Z</dcterms:created>
  <dcterms:modified xsi:type="dcterms:W3CDTF">2015-11-02T12:46:00Z</dcterms:modified>
</cp:coreProperties>
</file>